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2D" w:rsidRPr="00DB0D29" w:rsidRDefault="00010E3D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1143000" cy="259080"/>
                <wp:effectExtent l="11430" t="13335" r="762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F46" w:rsidRDefault="00D86F46" w:rsidP="00D86F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P07.72 M1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.45pt;width:90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">
                <v:textbox>
                  <w:txbxContent>
                    <w:p w:rsidR="00D86F46" w:rsidRDefault="00D86F46" w:rsidP="00D86F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P07.72 M1 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02920" cy="8001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F2D" w:rsidRPr="00DB0D29" w:rsidRDefault="00261F2D">
      <w:pPr>
        <w:jc w:val="center"/>
        <w:rPr>
          <w:rFonts w:ascii="Arial" w:hAnsi="Arial" w:cs="Arial"/>
          <w:sz w:val="20"/>
          <w:szCs w:val="20"/>
        </w:rPr>
      </w:pPr>
    </w:p>
    <w:p w:rsidR="00261F2D" w:rsidRPr="00DB0D29" w:rsidRDefault="00261F2D">
      <w:pPr>
        <w:jc w:val="center"/>
        <w:rPr>
          <w:rFonts w:ascii="Arial" w:hAnsi="Arial" w:cs="Arial"/>
          <w:sz w:val="20"/>
          <w:szCs w:val="20"/>
        </w:rPr>
      </w:pPr>
    </w:p>
    <w:p w:rsidR="00261F2D" w:rsidRPr="00DB0D29" w:rsidRDefault="00261F2D">
      <w:pPr>
        <w:jc w:val="center"/>
        <w:rPr>
          <w:rFonts w:ascii="Arial" w:hAnsi="Arial" w:cs="Arial"/>
          <w:sz w:val="20"/>
          <w:szCs w:val="20"/>
        </w:rPr>
      </w:pPr>
    </w:p>
    <w:p w:rsidR="00261F2D" w:rsidRPr="00DB0D29" w:rsidRDefault="00261F2D">
      <w:pPr>
        <w:jc w:val="center"/>
        <w:rPr>
          <w:rFonts w:ascii="Arial" w:hAnsi="Arial" w:cs="Arial"/>
          <w:sz w:val="20"/>
          <w:szCs w:val="20"/>
        </w:rPr>
      </w:pPr>
    </w:p>
    <w:p w:rsidR="004F2C69" w:rsidRPr="00DB0D29" w:rsidRDefault="004F2C69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Ind w:w="0" w:type="dxa"/>
        <w:tblLook w:val="00A0" w:firstRow="1" w:lastRow="0" w:firstColumn="1" w:lastColumn="0" w:noHBand="0" w:noVBand="0"/>
      </w:tblPr>
      <w:tblGrid>
        <w:gridCol w:w="9778"/>
      </w:tblGrid>
      <w:tr w:rsidR="00C46321" w:rsidRPr="00DA5B8A">
        <w:tc>
          <w:tcPr>
            <w:tcW w:w="9778" w:type="dxa"/>
            <w:tcBorders>
              <w:bottom w:val="nil"/>
            </w:tcBorders>
          </w:tcPr>
          <w:p w:rsidR="00F67CA6" w:rsidRDefault="00F67CA6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B8A">
              <w:rPr>
                <w:rFonts w:ascii="Arial" w:hAnsi="Arial" w:cs="Arial"/>
                <w:b/>
                <w:bCs/>
                <w:sz w:val="20"/>
                <w:szCs w:val="20"/>
              </w:rPr>
              <w:t>Settore: Segretario Generale</w:t>
            </w:r>
          </w:p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321" w:rsidRPr="00DA5B8A">
        <w:tc>
          <w:tcPr>
            <w:tcW w:w="9778" w:type="dxa"/>
            <w:tcBorders>
              <w:top w:val="nil"/>
              <w:bottom w:val="nil"/>
            </w:tcBorders>
          </w:tcPr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B8A">
              <w:rPr>
                <w:rFonts w:ascii="Arial" w:hAnsi="Arial" w:cs="Arial"/>
                <w:b/>
                <w:bCs/>
                <w:sz w:val="20"/>
                <w:szCs w:val="20"/>
              </w:rPr>
              <w:t>Protocollo: 48235/2016</w:t>
            </w:r>
          </w:p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321" w:rsidRPr="00DA5B8A">
        <w:tc>
          <w:tcPr>
            <w:tcW w:w="9778" w:type="dxa"/>
            <w:tcBorders>
              <w:top w:val="nil"/>
              <w:bottom w:val="nil"/>
            </w:tcBorders>
          </w:tcPr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Determinazione n. </w:t>
            </w:r>
            <w:bookmarkStart w:id="0" w:name="_GoBack"/>
            <w:r w:rsidRPr="00DA5B8A">
              <w:rPr>
                <w:rFonts w:ascii="Arial" w:hAnsi="Arial" w:cs="Arial"/>
                <w:b/>
                <w:bCs/>
                <w:sz w:val="20"/>
                <w:szCs w:val="20"/>
              </w:rPr>
              <w:t>2286</w:t>
            </w:r>
            <w:bookmarkEnd w:id="0"/>
            <w:r w:rsidRPr="00DA5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del   25 ottobre 2016</w:t>
            </w:r>
          </w:p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321" w:rsidRPr="00DA5B8A">
        <w:tc>
          <w:tcPr>
            <w:tcW w:w="9778" w:type="dxa"/>
            <w:tcBorders>
              <w:top w:val="nil"/>
            </w:tcBorders>
          </w:tcPr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B8A">
              <w:rPr>
                <w:rFonts w:ascii="Arial" w:hAnsi="Arial" w:cs="Arial"/>
                <w:b/>
                <w:bCs/>
                <w:sz w:val="20"/>
                <w:szCs w:val="20"/>
              </w:rPr>
              <w:t>Oggetto:  Impegno di spesa per l’acquisto dei fogli per i registri di Stato Civile - anno 2017</w:t>
            </w:r>
          </w:p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F2C69" w:rsidRPr="00DA5B8A" w:rsidRDefault="004F2C69">
      <w:pPr>
        <w:rPr>
          <w:rFonts w:ascii="Arial" w:hAnsi="Arial" w:cs="Arial"/>
          <w:sz w:val="20"/>
          <w:szCs w:val="20"/>
        </w:rPr>
      </w:pPr>
    </w:p>
    <w:p w:rsidR="004F2C69" w:rsidRPr="00DA5B8A" w:rsidRDefault="004F2C69">
      <w:pPr>
        <w:pStyle w:val="Titolo1"/>
        <w:rPr>
          <w:rFonts w:ascii="Arial" w:hAnsi="Arial" w:cs="Arial"/>
          <w:sz w:val="20"/>
          <w:szCs w:val="20"/>
        </w:rPr>
      </w:pPr>
      <w:r w:rsidRPr="00DA5B8A">
        <w:rPr>
          <w:rFonts w:ascii="Arial" w:hAnsi="Arial" w:cs="Arial"/>
          <w:sz w:val="20"/>
          <w:szCs w:val="20"/>
        </w:rPr>
        <w:t xml:space="preserve">IL </w:t>
      </w:r>
      <w:r w:rsidR="00A77C07">
        <w:rPr>
          <w:rFonts w:ascii="Arial" w:hAnsi="Arial" w:cs="Arial"/>
          <w:sz w:val="20"/>
          <w:szCs w:val="20"/>
        </w:rPr>
        <w:t>SEGRETARIO GENERALE</w:t>
      </w:r>
    </w:p>
    <w:p w:rsidR="004F2C69" w:rsidRPr="00DA5B8A" w:rsidRDefault="004F2C69">
      <w:pPr>
        <w:pStyle w:val="Pidipagina"/>
        <w:tabs>
          <w:tab w:val="clear" w:pos="4819"/>
          <w:tab w:val="clear" w:pos="9638"/>
        </w:tabs>
        <w:jc w:val="both"/>
        <w:rPr>
          <w:rFonts w:ascii="Arial" w:hAnsi="Arial" w:cs="Arial"/>
          <w:sz w:val="20"/>
          <w:szCs w:val="20"/>
        </w:rPr>
      </w:pPr>
    </w:p>
    <w:p w:rsidR="007B2FEB" w:rsidRPr="0072036A" w:rsidRDefault="007B2FEB" w:rsidP="007B2FEB">
      <w:pPr>
        <w:rPr>
          <w:rFonts w:ascii="Arial" w:hAnsi="Arial" w:cs="Arial"/>
          <w:b/>
        </w:rPr>
      </w:pPr>
      <w:r w:rsidRPr="0072036A">
        <w:rPr>
          <w:rFonts w:ascii="Arial" w:hAnsi="Arial" w:cs="Arial"/>
          <w:b/>
        </w:rPr>
        <w:t>PREMESSO CHE</w:t>
      </w:r>
    </w:p>
    <w:p w:rsidR="007B2FEB" w:rsidRDefault="007B2FEB" w:rsidP="007B2F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7E1718">
        <w:rPr>
          <w:rFonts w:ascii="Arial" w:hAnsi="Arial" w:cs="Arial"/>
          <w:caps/>
          <w:sz w:val="22"/>
          <w:szCs w:val="22"/>
        </w:rPr>
        <w:t xml:space="preserve"> </w:t>
      </w:r>
      <w:r w:rsidRPr="00EA7C73">
        <w:rPr>
          <w:rFonts w:ascii="Arial" w:hAnsi="Arial" w:cs="Arial"/>
          <w:sz w:val="22"/>
          <w:szCs w:val="22"/>
        </w:rPr>
        <w:t>con DCC n. 20 del 10/03/2016 è stato approvato il documento unico di programmazione 2016/2018 e il bilancio di previsione 2016/2018</w:t>
      </w:r>
      <w:r>
        <w:rPr>
          <w:rFonts w:ascii="Arial" w:hAnsi="Arial" w:cs="Arial"/>
          <w:sz w:val="22"/>
          <w:szCs w:val="22"/>
        </w:rPr>
        <w:t>;</w:t>
      </w:r>
    </w:p>
    <w:p w:rsidR="007B2FEB" w:rsidRDefault="007B2FEB" w:rsidP="007B2FEB">
      <w:pPr>
        <w:jc w:val="both"/>
        <w:rPr>
          <w:rFonts w:ascii="Arial" w:hAnsi="Arial" w:cs="Arial"/>
          <w:sz w:val="22"/>
          <w:szCs w:val="22"/>
        </w:rPr>
      </w:pPr>
    </w:p>
    <w:p w:rsidR="007B2FEB" w:rsidRPr="00304935" w:rsidRDefault="007B2FEB" w:rsidP="007B2F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04935">
        <w:rPr>
          <w:rFonts w:ascii="Arial" w:hAnsi="Arial" w:cs="Arial"/>
          <w:sz w:val="22"/>
          <w:szCs w:val="22"/>
        </w:rPr>
        <w:t>con D.G.C. n.61 del 31/03/2016 è stato approvato il Peg per l’anno 2016;</w:t>
      </w:r>
    </w:p>
    <w:p w:rsidR="007B2FEB" w:rsidRDefault="007B2FEB" w:rsidP="007B2FEB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7B2FEB" w:rsidRDefault="007B2FEB" w:rsidP="007B2FEB">
      <w:pPr>
        <w:numPr>
          <w:ilvl w:val="0"/>
          <w:numId w:val="2"/>
        </w:numPr>
        <w:ind w:left="142" w:hanging="142"/>
        <w:jc w:val="both"/>
        <w:rPr>
          <w:rFonts w:ascii="Arial" w:hAnsi="Arial" w:cs="Arial"/>
          <w:sz w:val="22"/>
          <w:szCs w:val="22"/>
        </w:rPr>
      </w:pPr>
      <w:r w:rsidRPr="000D613B">
        <w:rPr>
          <w:rFonts w:ascii="Arial" w:hAnsi="Arial" w:cs="Arial"/>
          <w:sz w:val="22"/>
          <w:szCs w:val="22"/>
        </w:rPr>
        <w:t>con D.G.C n. 50 del 14.03.2016</w:t>
      </w:r>
      <w:r>
        <w:rPr>
          <w:rFonts w:ascii="Arial" w:hAnsi="Arial" w:cs="Arial"/>
          <w:sz w:val="22"/>
          <w:szCs w:val="22"/>
        </w:rPr>
        <w:t xml:space="preserve"> e n. 55 del 27/09/2016</w:t>
      </w:r>
      <w:r w:rsidRPr="000D613B">
        <w:rPr>
          <w:rFonts w:ascii="Arial" w:hAnsi="Arial" w:cs="Arial"/>
          <w:sz w:val="22"/>
          <w:szCs w:val="22"/>
        </w:rPr>
        <w:t xml:space="preserve"> sono state approvate le variazioni al bilancio di Previsione – triennio 2016/2018;</w:t>
      </w:r>
    </w:p>
    <w:p w:rsidR="007B2FEB" w:rsidRPr="00DA5B8A" w:rsidRDefault="007B2FEB" w:rsidP="007B2FEB">
      <w:pPr>
        <w:pStyle w:val="Pidipagina"/>
        <w:tabs>
          <w:tab w:val="clear" w:pos="4819"/>
          <w:tab w:val="clear" w:pos="9638"/>
        </w:tabs>
        <w:jc w:val="both"/>
        <w:rPr>
          <w:rFonts w:ascii="Arial" w:hAnsi="Arial" w:cs="Arial"/>
          <w:sz w:val="20"/>
          <w:szCs w:val="20"/>
        </w:rPr>
      </w:pPr>
    </w:p>
    <w:p w:rsidR="007B2FEB" w:rsidRPr="003C3AA7" w:rsidRDefault="007B2FEB" w:rsidP="007B2FEB">
      <w:pPr>
        <w:jc w:val="both"/>
        <w:rPr>
          <w:rFonts w:ascii="Arial" w:hAnsi="Arial" w:cs="Arial"/>
        </w:rPr>
      </w:pPr>
      <w:r w:rsidRPr="0072036A">
        <w:rPr>
          <w:rFonts w:ascii="Arial" w:hAnsi="Arial" w:cs="Arial"/>
          <w:b/>
        </w:rPr>
        <w:t>VISTA</w:t>
      </w:r>
      <w:r w:rsidRPr="003C3AA7">
        <w:rPr>
          <w:rFonts w:ascii="Arial" w:hAnsi="Arial" w:cs="Arial"/>
        </w:rPr>
        <w:t xml:space="preserve"> la determinazione n. </w:t>
      </w:r>
      <w:r>
        <w:rPr>
          <w:rFonts w:ascii="Arial" w:hAnsi="Arial" w:cs="Arial"/>
        </w:rPr>
        <w:t>2019</w:t>
      </w:r>
      <w:r w:rsidRPr="003C3AA7">
        <w:rPr>
          <w:rFonts w:ascii="Arial" w:hAnsi="Arial" w:cs="Arial"/>
        </w:rPr>
        <w:t xml:space="preserve">, del </w:t>
      </w:r>
      <w:r>
        <w:rPr>
          <w:rFonts w:ascii="Arial" w:hAnsi="Arial" w:cs="Arial"/>
        </w:rPr>
        <w:t>28</w:t>
      </w:r>
      <w:r w:rsidRPr="003C3AA7">
        <w:rPr>
          <w:rFonts w:ascii="Arial" w:hAnsi="Arial" w:cs="Arial"/>
        </w:rPr>
        <w:t xml:space="preserve"> settembre 201</w:t>
      </w:r>
      <w:r>
        <w:rPr>
          <w:rFonts w:ascii="Arial" w:hAnsi="Arial" w:cs="Arial"/>
        </w:rPr>
        <w:t>6</w:t>
      </w:r>
      <w:r w:rsidRPr="003C3AA7">
        <w:rPr>
          <w:rFonts w:ascii="Arial" w:hAnsi="Arial" w:cs="Arial"/>
        </w:rPr>
        <w:t>, a contrarre mediante ricorso al mercato elettronico per l’acquisto dei fogli per i registri di stato civile</w:t>
      </w:r>
      <w:r>
        <w:rPr>
          <w:rFonts w:ascii="Arial" w:hAnsi="Arial" w:cs="Arial"/>
        </w:rPr>
        <w:t xml:space="preserve"> per l’anno 2017</w:t>
      </w:r>
      <w:r w:rsidRPr="003C3AA7">
        <w:rPr>
          <w:rFonts w:ascii="Arial" w:hAnsi="Arial" w:cs="Arial"/>
        </w:rPr>
        <w:t>;</w:t>
      </w:r>
    </w:p>
    <w:p w:rsidR="007B2FEB" w:rsidRPr="003C3AA7" w:rsidRDefault="007B2FEB" w:rsidP="007B2FEB">
      <w:pPr>
        <w:jc w:val="both"/>
        <w:rPr>
          <w:rFonts w:ascii="Arial" w:hAnsi="Arial" w:cs="Arial"/>
        </w:rPr>
      </w:pPr>
    </w:p>
    <w:p w:rsidR="007B2FEB" w:rsidRPr="003C3AA7" w:rsidRDefault="007B2FEB" w:rsidP="007B2FEB">
      <w:pPr>
        <w:jc w:val="both"/>
        <w:rPr>
          <w:rFonts w:ascii="Arial" w:hAnsi="Arial" w:cs="Arial"/>
        </w:rPr>
      </w:pPr>
      <w:r w:rsidRPr="0072036A">
        <w:rPr>
          <w:rFonts w:ascii="Arial" w:hAnsi="Arial" w:cs="Arial"/>
          <w:b/>
        </w:rPr>
        <w:t>DATO ATTO CHE</w:t>
      </w:r>
      <w:r w:rsidRPr="003C3AA7">
        <w:rPr>
          <w:rFonts w:ascii="Arial" w:hAnsi="Arial" w:cs="Arial"/>
        </w:rPr>
        <w:t>, si è a tal fine, provveduto a pubblicare sul Mercato Elettronico della pubblica Amministrazione, la seguente richiesta di offerta: fornitura fogli per i registri di stato civile – anno 201</w:t>
      </w:r>
      <w:r>
        <w:rPr>
          <w:rFonts w:ascii="Arial" w:hAnsi="Arial" w:cs="Arial"/>
        </w:rPr>
        <w:t>7</w:t>
      </w:r>
      <w:r w:rsidRPr="003C3AA7">
        <w:rPr>
          <w:rFonts w:ascii="Arial" w:hAnsi="Arial" w:cs="Arial"/>
        </w:rPr>
        <w:t xml:space="preserve">, identificativo di procedura RDO </w:t>
      </w:r>
      <w:r>
        <w:rPr>
          <w:rFonts w:ascii="Arial" w:hAnsi="Arial" w:cs="Arial"/>
        </w:rPr>
        <w:t xml:space="preserve">1358433 </w:t>
      </w:r>
      <w:r w:rsidRPr="003C3AA7">
        <w:rPr>
          <w:rFonts w:ascii="Arial" w:hAnsi="Arial" w:cs="Arial"/>
        </w:rPr>
        <w:t>(MEPA) - criterio di aggiudicazione, prezzo complessivo più basso;</w:t>
      </w:r>
    </w:p>
    <w:p w:rsidR="007B2FEB" w:rsidRPr="003C3AA7" w:rsidRDefault="007B2FEB" w:rsidP="007B2FEB">
      <w:pPr>
        <w:jc w:val="both"/>
        <w:rPr>
          <w:rFonts w:ascii="Arial" w:hAnsi="Arial" w:cs="Arial"/>
        </w:rPr>
      </w:pPr>
    </w:p>
    <w:p w:rsidR="007B2FEB" w:rsidRDefault="007B2FEB" w:rsidP="007B2FEB">
      <w:pPr>
        <w:jc w:val="both"/>
        <w:rPr>
          <w:rFonts w:ascii="Arial" w:hAnsi="Arial" w:cs="Arial"/>
        </w:rPr>
      </w:pPr>
      <w:r w:rsidRPr="0072036A">
        <w:rPr>
          <w:rFonts w:ascii="Arial" w:hAnsi="Arial" w:cs="Arial"/>
          <w:b/>
          <w:bCs/>
        </w:rPr>
        <w:t>PRESO ATTO</w:t>
      </w:r>
      <w:r w:rsidRPr="003C3AA7">
        <w:rPr>
          <w:rFonts w:ascii="Arial" w:hAnsi="Arial" w:cs="Arial"/>
          <w:b/>
          <w:bCs/>
        </w:rPr>
        <w:t xml:space="preserve"> </w:t>
      </w:r>
      <w:r w:rsidRPr="003C3AA7">
        <w:rPr>
          <w:rFonts w:ascii="Arial" w:hAnsi="Arial" w:cs="Arial"/>
        </w:rPr>
        <w:t>che a far data dal 15 agosto 2012, ai sensi dell’art.1 comma 8 legge 7 agosto 2012, n.135 spending review 2, i contratti stipulati in violazione degli obblighi di approvvigionarsi con i mezzi messi a disposizione di Consip spa sono nulli e costituiscono illecito disciplinare e sono causa di responsabilità amministrativa;</w:t>
      </w:r>
    </w:p>
    <w:p w:rsidR="00BA3271" w:rsidRDefault="00BA3271" w:rsidP="007B2FEB">
      <w:pPr>
        <w:jc w:val="both"/>
        <w:rPr>
          <w:rFonts w:ascii="Arial" w:hAnsi="Arial" w:cs="Arial"/>
        </w:rPr>
      </w:pPr>
    </w:p>
    <w:p w:rsidR="00BA3271" w:rsidRPr="00BA3271" w:rsidRDefault="00BA3271" w:rsidP="00BA3271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BA3271">
        <w:rPr>
          <w:rFonts w:ascii="Arial" w:hAnsi="Arial" w:cs="Arial"/>
          <w:b/>
          <w:bCs/>
          <w:sz w:val="22"/>
          <w:szCs w:val="22"/>
          <w:lang w:eastAsia="en-US"/>
        </w:rPr>
        <w:t xml:space="preserve">CONSIDERATO CHE </w:t>
      </w:r>
      <w:r w:rsidRPr="00BA3271">
        <w:rPr>
          <w:rFonts w:ascii="Arial" w:hAnsi="Arial" w:cs="Arial"/>
          <w:sz w:val="22"/>
          <w:szCs w:val="22"/>
          <w:lang w:eastAsia="en-US"/>
        </w:rPr>
        <w:t>per mero errore materiale nella determina a contrarre n. 2019/2016 è stato indicato erroneamente come imputazione di spesa l’esercizio finanziario 2017 anziché 2016;</w:t>
      </w:r>
    </w:p>
    <w:p w:rsidR="007B2FEB" w:rsidRPr="003C3AA7" w:rsidRDefault="007B2FEB" w:rsidP="007B2FEB">
      <w:pPr>
        <w:jc w:val="both"/>
        <w:rPr>
          <w:rFonts w:ascii="Arial" w:hAnsi="Arial" w:cs="Arial"/>
        </w:rPr>
      </w:pPr>
    </w:p>
    <w:p w:rsidR="007B2FEB" w:rsidRPr="003C3AA7" w:rsidRDefault="007B2FEB" w:rsidP="007B2FEB">
      <w:pPr>
        <w:jc w:val="both"/>
        <w:rPr>
          <w:rFonts w:ascii="Arial" w:hAnsi="Arial" w:cs="Arial"/>
        </w:rPr>
      </w:pPr>
      <w:r w:rsidRPr="0072036A">
        <w:rPr>
          <w:rFonts w:ascii="Arial" w:hAnsi="Arial" w:cs="Arial"/>
          <w:b/>
        </w:rPr>
        <w:t>VISTO</w:t>
      </w:r>
      <w:r w:rsidRPr="003C3AA7">
        <w:rPr>
          <w:rFonts w:ascii="Arial" w:hAnsi="Arial" w:cs="Arial"/>
        </w:rPr>
        <w:t xml:space="preserve"> il decreto legislativo 18/08/2000 n. 267 “Testo Unico delle leggi sull’ordinamento degli Enti locali”;</w:t>
      </w:r>
    </w:p>
    <w:p w:rsidR="007B2FEB" w:rsidRPr="003C3AA7" w:rsidRDefault="007B2FEB" w:rsidP="007B2FEB">
      <w:pPr>
        <w:jc w:val="both"/>
        <w:rPr>
          <w:rFonts w:ascii="Arial" w:hAnsi="Arial" w:cs="Arial"/>
        </w:rPr>
      </w:pPr>
    </w:p>
    <w:p w:rsidR="007B2FEB" w:rsidRPr="003C3AA7" w:rsidRDefault="007B2FEB" w:rsidP="007B2FEB">
      <w:pPr>
        <w:jc w:val="both"/>
        <w:rPr>
          <w:rFonts w:ascii="Arial" w:hAnsi="Arial" w:cs="Arial"/>
        </w:rPr>
      </w:pPr>
      <w:r w:rsidRPr="0072036A">
        <w:rPr>
          <w:rFonts w:ascii="Arial" w:hAnsi="Arial" w:cs="Arial"/>
          <w:b/>
        </w:rPr>
        <w:t>VISTO</w:t>
      </w:r>
      <w:r w:rsidRPr="003C3AA7">
        <w:rPr>
          <w:rFonts w:ascii="Arial" w:hAnsi="Arial" w:cs="Arial"/>
        </w:rPr>
        <w:t xml:space="preserve"> il Regolamento di Contabilità e lo Statuto del Comune di Mantova;</w:t>
      </w:r>
    </w:p>
    <w:p w:rsidR="007B2FEB" w:rsidRPr="003C3AA7" w:rsidRDefault="007B2FEB" w:rsidP="007B2FEB">
      <w:pPr>
        <w:tabs>
          <w:tab w:val="left" w:pos="3240"/>
        </w:tabs>
        <w:jc w:val="both"/>
        <w:rPr>
          <w:rFonts w:ascii="Arial" w:hAnsi="Arial" w:cs="Arial"/>
        </w:rPr>
      </w:pPr>
    </w:p>
    <w:p w:rsidR="007B2FEB" w:rsidRPr="003C3AA7" w:rsidRDefault="007B2FEB" w:rsidP="007B2FEB">
      <w:pPr>
        <w:keepNext/>
        <w:tabs>
          <w:tab w:val="left" w:pos="3240"/>
        </w:tabs>
        <w:jc w:val="center"/>
        <w:outlineLvl w:val="2"/>
        <w:rPr>
          <w:rFonts w:ascii="Arial" w:hAnsi="Arial" w:cs="Arial"/>
          <w:b/>
          <w:bCs/>
        </w:rPr>
      </w:pPr>
      <w:r w:rsidRPr="003C3AA7">
        <w:rPr>
          <w:rFonts w:ascii="Arial" w:hAnsi="Arial" w:cs="Arial"/>
          <w:b/>
          <w:bCs/>
        </w:rPr>
        <w:t>DETERMINA</w:t>
      </w:r>
    </w:p>
    <w:p w:rsidR="007B2FEB" w:rsidRPr="003C3AA7" w:rsidRDefault="007B2FEB" w:rsidP="007B2FEB">
      <w:pPr>
        <w:keepNext/>
        <w:tabs>
          <w:tab w:val="left" w:pos="3240"/>
        </w:tabs>
        <w:jc w:val="center"/>
        <w:outlineLvl w:val="2"/>
        <w:rPr>
          <w:rFonts w:ascii="Arial" w:hAnsi="Arial" w:cs="Arial"/>
          <w:b/>
          <w:bCs/>
        </w:rPr>
      </w:pPr>
    </w:p>
    <w:p w:rsidR="007B2FEB" w:rsidRDefault="007B2FEB" w:rsidP="007B2FEB">
      <w:pPr>
        <w:jc w:val="both"/>
        <w:rPr>
          <w:rFonts w:ascii="Arial" w:hAnsi="Arial" w:cs="Arial"/>
        </w:rPr>
      </w:pPr>
      <w:r w:rsidRPr="0072036A">
        <w:rPr>
          <w:rFonts w:ascii="Arial" w:hAnsi="Arial" w:cs="Arial"/>
          <w:b/>
        </w:rPr>
        <w:t>PRENDERE ATTO</w:t>
      </w:r>
      <w:r w:rsidRPr="001D56E1">
        <w:rPr>
          <w:rFonts w:ascii="Arial" w:hAnsi="Arial" w:cs="Arial"/>
        </w:rPr>
        <w:t xml:space="preserve"> della risultanza della richiesta di offerta esperita sulla piattaforma MEPA;</w:t>
      </w:r>
    </w:p>
    <w:p w:rsidR="007B2FEB" w:rsidRPr="001D56E1" w:rsidRDefault="007B2FEB" w:rsidP="007B2FEB">
      <w:pPr>
        <w:jc w:val="both"/>
        <w:rPr>
          <w:rFonts w:ascii="Arial" w:hAnsi="Arial" w:cs="Arial"/>
        </w:rPr>
      </w:pPr>
    </w:p>
    <w:p w:rsidR="007B2FEB" w:rsidRPr="001D56E1" w:rsidRDefault="007B2FEB" w:rsidP="007B2FEB">
      <w:pPr>
        <w:jc w:val="both"/>
        <w:rPr>
          <w:rFonts w:ascii="Arial" w:hAnsi="Arial" w:cs="Arial"/>
        </w:rPr>
      </w:pPr>
      <w:r w:rsidRPr="0072036A">
        <w:rPr>
          <w:rFonts w:ascii="Arial" w:hAnsi="Arial" w:cs="Arial"/>
          <w:b/>
        </w:rPr>
        <w:lastRenderedPageBreak/>
        <w:t>AGGIUDICARE</w:t>
      </w:r>
      <w:r w:rsidRPr="001D56E1">
        <w:rPr>
          <w:rFonts w:ascii="Arial" w:hAnsi="Arial" w:cs="Arial"/>
        </w:rPr>
        <w:t xml:space="preserve"> in via definitiva per € </w:t>
      </w:r>
      <w:r>
        <w:rPr>
          <w:rFonts w:ascii="Arial" w:hAnsi="Arial" w:cs="Arial"/>
          <w:b/>
        </w:rPr>
        <w:t>3.043,25</w:t>
      </w:r>
      <w:r w:rsidRPr="001D56E1">
        <w:rPr>
          <w:rFonts w:ascii="Arial" w:hAnsi="Arial" w:cs="Arial"/>
        </w:rPr>
        <w:t xml:space="preserve"> Iva e trasporto compresi, a favore della ditta Grafiche E. Gaspari</w:t>
      </w:r>
      <w:r w:rsidRPr="001D56E1">
        <w:rPr>
          <w:rFonts w:ascii="Arial" w:hAnsi="Arial" w:cs="Arial"/>
          <w:b/>
        </w:rPr>
        <w:t xml:space="preserve">, </w:t>
      </w:r>
      <w:r w:rsidRPr="001D56E1">
        <w:rPr>
          <w:rFonts w:ascii="Arial" w:hAnsi="Arial" w:cs="Arial"/>
        </w:rPr>
        <w:t xml:space="preserve">via Minghetti, 18 – Granarolo dell’Emilia (BO) la gara per la fornitura dei fogli per i registri di Stato civile </w:t>
      </w:r>
      <w:r>
        <w:rPr>
          <w:rFonts w:ascii="Arial" w:hAnsi="Arial" w:cs="Arial"/>
        </w:rPr>
        <w:t xml:space="preserve">ANNO 2017 - </w:t>
      </w:r>
      <w:r w:rsidRPr="001D56E1">
        <w:rPr>
          <w:rFonts w:ascii="Arial" w:hAnsi="Arial" w:cs="Arial"/>
        </w:rPr>
        <w:t>CIG</w:t>
      </w:r>
      <w:r w:rsidRPr="001D56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Z851B5865C;</w:t>
      </w:r>
    </w:p>
    <w:p w:rsidR="007B2FEB" w:rsidRPr="001D56E1" w:rsidRDefault="007B2FEB" w:rsidP="007B2FEB">
      <w:pPr>
        <w:jc w:val="both"/>
        <w:rPr>
          <w:rFonts w:ascii="Arial" w:hAnsi="Arial" w:cs="Arial"/>
        </w:rPr>
      </w:pPr>
    </w:p>
    <w:p w:rsidR="007B2FEB" w:rsidRPr="001D56E1" w:rsidRDefault="007B2FEB" w:rsidP="007B2FEB">
      <w:pPr>
        <w:jc w:val="both"/>
        <w:rPr>
          <w:rFonts w:ascii="Arial" w:hAnsi="Arial" w:cs="Arial"/>
        </w:rPr>
      </w:pPr>
      <w:r w:rsidRPr="0072036A">
        <w:rPr>
          <w:rFonts w:ascii="Arial" w:hAnsi="Arial" w:cs="Arial"/>
          <w:b/>
        </w:rPr>
        <w:t>IMPEGNARE</w:t>
      </w:r>
      <w:r w:rsidRPr="001D56E1">
        <w:rPr>
          <w:rFonts w:ascii="Arial" w:hAnsi="Arial" w:cs="Arial"/>
        </w:rPr>
        <w:t xml:space="preserve"> la somma totale pari a € </w:t>
      </w:r>
      <w:r>
        <w:rPr>
          <w:rFonts w:ascii="Arial" w:hAnsi="Arial" w:cs="Arial"/>
          <w:b/>
        </w:rPr>
        <w:t>3.043,25</w:t>
      </w:r>
      <w:r>
        <w:rPr>
          <w:rFonts w:ascii="Arial" w:hAnsi="Arial" w:cs="Arial"/>
        </w:rPr>
        <w:t xml:space="preserve"> </w:t>
      </w:r>
      <w:r w:rsidRPr="001D56E1">
        <w:rPr>
          <w:rFonts w:ascii="Arial" w:hAnsi="Arial" w:cs="Arial"/>
        </w:rPr>
        <w:t>d</w:t>
      </w:r>
      <w:r w:rsidR="00A768C0">
        <w:rPr>
          <w:rFonts w:ascii="Arial" w:hAnsi="Arial" w:cs="Arial"/>
        </w:rPr>
        <w:t>i spese attingendo al</w:t>
      </w:r>
      <w:r w:rsidRPr="001D56E1">
        <w:rPr>
          <w:rFonts w:ascii="Arial" w:hAnsi="Arial" w:cs="Arial"/>
        </w:rPr>
        <w:t xml:space="preserve"> seguent</w:t>
      </w:r>
      <w:r w:rsidR="00A768C0">
        <w:rPr>
          <w:rFonts w:ascii="Arial" w:hAnsi="Arial" w:cs="Arial"/>
        </w:rPr>
        <w:t xml:space="preserve">e capitolo- Bilancio 2016 - </w:t>
      </w:r>
      <w:r w:rsidRPr="001D56E1">
        <w:rPr>
          <w:rFonts w:ascii="Arial" w:hAnsi="Arial" w:cs="Arial"/>
        </w:rPr>
        <w:t>102018 – articolo 00 – intervento 1010702 – Cdr P044 – CDG P044 – Codice Gestionale 1210;</w:t>
      </w:r>
    </w:p>
    <w:p w:rsidR="007B2FEB" w:rsidRPr="001D56E1" w:rsidRDefault="007B2FEB" w:rsidP="007B2FEB">
      <w:pPr>
        <w:jc w:val="both"/>
        <w:rPr>
          <w:rFonts w:ascii="Arial" w:hAnsi="Arial" w:cs="Arial"/>
        </w:rPr>
      </w:pPr>
    </w:p>
    <w:p w:rsidR="007B2FEB" w:rsidRPr="001D56E1" w:rsidRDefault="007B2FEB" w:rsidP="007B2FEB">
      <w:pPr>
        <w:jc w:val="both"/>
        <w:rPr>
          <w:rFonts w:ascii="Arial" w:hAnsi="Arial" w:cs="Arial"/>
        </w:rPr>
      </w:pPr>
      <w:r w:rsidRPr="0072036A">
        <w:rPr>
          <w:rFonts w:ascii="Arial" w:hAnsi="Arial" w:cs="Arial"/>
          <w:b/>
        </w:rPr>
        <w:t>ACCERTARE</w:t>
      </w:r>
      <w:r w:rsidRPr="001D56E1">
        <w:rPr>
          <w:rFonts w:ascii="Arial" w:hAnsi="Arial" w:cs="Arial"/>
        </w:rPr>
        <w:t xml:space="preserve"> l’economia di € </w:t>
      </w:r>
      <w:r>
        <w:rPr>
          <w:rFonts w:ascii="Arial" w:hAnsi="Arial" w:cs="Arial"/>
        </w:rPr>
        <w:t xml:space="preserve">256,75 </w:t>
      </w:r>
      <w:r w:rsidRPr="001D56E1">
        <w:rPr>
          <w:rFonts w:ascii="Arial" w:hAnsi="Arial" w:cs="Arial"/>
        </w:rPr>
        <w:t xml:space="preserve">impegnati con determina </w:t>
      </w:r>
      <w:r>
        <w:rPr>
          <w:rFonts w:ascii="Arial" w:hAnsi="Arial" w:cs="Arial"/>
        </w:rPr>
        <w:t>2019</w:t>
      </w:r>
      <w:r w:rsidRPr="001D56E1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2</w:t>
      </w:r>
      <w:r w:rsidRPr="001D56E1">
        <w:rPr>
          <w:rFonts w:ascii="Arial" w:hAnsi="Arial" w:cs="Arial"/>
        </w:rPr>
        <w:t>8 settembre 201</w:t>
      </w:r>
      <w:r>
        <w:rPr>
          <w:rFonts w:ascii="Arial" w:hAnsi="Arial" w:cs="Arial"/>
        </w:rPr>
        <w:t>6</w:t>
      </w:r>
      <w:r w:rsidRPr="001D56E1">
        <w:rPr>
          <w:rFonts w:ascii="Arial" w:hAnsi="Arial" w:cs="Arial"/>
        </w:rPr>
        <w:t xml:space="preserve"> – Capitolo 102018 – articolo 00 –  Cdr P044 – CDG P044 – Codice Gestionale 1210</w:t>
      </w:r>
      <w:r>
        <w:rPr>
          <w:rFonts w:ascii="Arial" w:hAnsi="Arial" w:cs="Arial"/>
        </w:rPr>
        <w:t xml:space="preserve"> conto finanziario U.1.03.01.02.999 Miss. 01- Prg. 07- Tit.1 – Macr.03 </w:t>
      </w:r>
      <w:r w:rsidRPr="001D56E1">
        <w:rPr>
          <w:rFonts w:ascii="Arial" w:hAnsi="Arial" w:cs="Arial"/>
        </w:rPr>
        <w:t>;</w:t>
      </w:r>
    </w:p>
    <w:p w:rsidR="007B2FEB" w:rsidRPr="001D56E1" w:rsidRDefault="007B2FEB" w:rsidP="007B2FEB">
      <w:pPr>
        <w:jc w:val="both"/>
        <w:rPr>
          <w:rFonts w:ascii="Arial" w:hAnsi="Arial" w:cs="Arial"/>
          <w:b/>
          <w:bCs/>
        </w:rPr>
      </w:pPr>
    </w:p>
    <w:p w:rsidR="007B2FEB" w:rsidRDefault="007B2FEB" w:rsidP="007B2FEB">
      <w:pPr>
        <w:jc w:val="both"/>
        <w:rPr>
          <w:rFonts w:ascii="Arial" w:hAnsi="Arial" w:cs="Arial"/>
        </w:rPr>
      </w:pPr>
      <w:r w:rsidRPr="0072036A">
        <w:rPr>
          <w:rFonts w:ascii="Arial" w:hAnsi="Arial" w:cs="Arial"/>
          <w:b/>
        </w:rPr>
        <w:t>RINVIARE</w:t>
      </w:r>
      <w:r w:rsidRPr="001D56E1">
        <w:rPr>
          <w:rFonts w:ascii="Arial" w:hAnsi="Arial" w:cs="Arial"/>
        </w:rPr>
        <w:t xml:space="preserve"> a successivi provvedimenti la liquidazione della spesa di cui sopra previo accertamento della regolarità della fornitura;</w:t>
      </w:r>
    </w:p>
    <w:p w:rsidR="007B2FEB" w:rsidRPr="001D56E1" w:rsidRDefault="007B2FEB" w:rsidP="007B2FEB">
      <w:pPr>
        <w:jc w:val="both"/>
        <w:rPr>
          <w:rFonts w:ascii="Arial" w:hAnsi="Arial" w:cs="Arial"/>
        </w:rPr>
      </w:pPr>
    </w:p>
    <w:p w:rsidR="007B2FEB" w:rsidRPr="003C3AA7" w:rsidRDefault="007B2FEB" w:rsidP="007B2FEB">
      <w:pPr>
        <w:jc w:val="both"/>
      </w:pPr>
      <w:r w:rsidRPr="001D56E1">
        <w:rPr>
          <w:rFonts w:ascii="Arial" w:hAnsi="Arial" w:cs="Arial"/>
          <w:b/>
        </w:rPr>
        <w:t>DICHIARA</w:t>
      </w:r>
      <w:r>
        <w:rPr>
          <w:rFonts w:ascii="Arial" w:hAnsi="Arial" w:cs="Arial"/>
          <w:b/>
        </w:rPr>
        <w:t xml:space="preserve"> </w:t>
      </w:r>
      <w:r w:rsidRPr="001D56E1">
        <w:rPr>
          <w:rFonts w:ascii="Arial" w:hAnsi="Arial" w:cs="Arial"/>
        </w:rPr>
        <w:t>sotto la propria responsabilità che la fornitura sarà effettuata entro il 31 dicembre 201</w:t>
      </w:r>
      <w:r>
        <w:rPr>
          <w:rFonts w:ascii="Arial" w:hAnsi="Arial" w:cs="Arial"/>
        </w:rPr>
        <w:t>6</w:t>
      </w:r>
      <w:r w:rsidRPr="003C3AA7">
        <w:t>.</w:t>
      </w:r>
    </w:p>
    <w:p w:rsidR="007B2FEB" w:rsidRPr="00DA5B8A" w:rsidRDefault="007B2FEB" w:rsidP="007B2FE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B2FEB" w:rsidRPr="00DA5B8A" w:rsidRDefault="007B2FEB" w:rsidP="007B2FE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B2FEB" w:rsidRPr="00DA5B8A" w:rsidRDefault="007B2FEB" w:rsidP="007B2FE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B2FEB" w:rsidRPr="00DA5B8A" w:rsidRDefault="007B2FEB" w:rsidP="007B2FE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B2FEB" w:rsidRPr="00DA5B8A" w:rsidRDefault="007B2FEB" w:rsidP="007B2FE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F2C69" w:rsidRPr="00DA5B8A" w:rsidRDefault="004F2C69">
      <w:pPr>
        <w:pStyle w:val="Pidipagina"/>
        <w:tabs>
          <w:tab w:val="clear" w:pos="4819"/>
          <w:tab w:val="clear" w:pos="9638"/>
        </w:tabs>
        <w:jc w:val="both"/>
        <w:rPr>
          <w:rFonts w:ascii="Arial" w:hAnsi="Arial" w:cs="Arial"/>
          <w:sz w:val="20"/>
          <w:szCs w:val="20"/>
        </w:rPr>
      </w:pPr>
    </w:p>
    <w:p w:rsidR="004F2C69" w:rsidRPr="00DA5B8A" w:rsidRDefault="004F2C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F2C69" w:rsidRPr="00DA5B8A" w:rsidRDefault="004F2C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F2C69" w:rsidRPr="00DA5B8A" w:rsidRDefault="004F2C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F2C69" w:rsidRPr="00DA5B8A" w:rsidRDefault="004F2C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F2C69" w:rsidRPr="00DA5B8A" w:rsidRDefault="004F2C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F2C69" w:rsidRPr="00DA5B8A" w:rsidRDefault="004F2C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F2C69" w:rsidRPr="00A77C07" w:rsidRDefault="00A77C07">
      <w:pPr>
        <w:ind w:left="4248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A77C07">
        <w:rPr>
          <w:rFonts w:ascii="Arial" w:hAnsi="Arial" w:cs="Arial"/>
          <w:b/>
          <w:sz w:val="20"/>
          <w:szCs w:val="20"/>
        </w:rPr>
        <w:t>IL SEGRETARIO GENERALE</w:t>
      </w:r>
    </w:p>
    <w:p w:rsidR="004F2C69" w:rsidRPr="00DA5B8A" w:rsidRDefault="00F133EA">
      <w:pPr>
        <w:ind w:left="4248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DA5B8A">
        <w:rPr>
          <w:rFonts w:ascii="Arial" w:hAnsi="Arial" w:cs="Arial"/>
          <w:b/>
          <w:bCs/>
          <w:sz w:val="20"/>
          <w:szCs w:val="20"/>
        </w:rPr>
        <w:t>AVANZINI GABRIELE</w:t>
      </w:r>
    </w:p>
    <w:p w:rsidR="004F2C69" w:rsidRPr="00DA5B8A" w:rsidRDefault="004F2C69">
      <w:pPr>
        <w:ind w:left="4248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DA5B8A">
        <w:rPr>
          <w:rFonts w:ascii="Arial" w:hAnsi="Arial" w:cs="Arial"/>
          <w:b/>
          <w:bCs/>
          <w:sz w:val="20"/>
          <w:szCs w:val="20"/>
        </w:rPr>
        <w:t>(Firmato Digitalmente)</w:t>
      </w:r>
    </w:p>
    <w:p w:rsidR="004F2C69" w:rsidRPr="00DA5B8A" w:rsidRDefault="004F2C69">
      <w:pPr>
        <w:jc w:val="both"/>
        <w:rPr>
          <w:rFonts w:ascii="Arial" w:hAnsi="Arial" w:cs="Arial"/>
          <w:sz w:val="20"/>
          <w:szCs w:val="20"/>
        </w:rPr>
      </w:pPr>
    </w:p>
    <w:sectPr w:rsidR="004F2C69" w:rsidRPr="00DA5B8A">
      <w:foot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087" w:rsidRDefault="00A26087">
      <w:r>
        <w:separator/>
      </w:r>
    </w:p>
  </w:endnote>
  <w:endnote w:type="continuationSeparator" w:id="0">
    <w:p w:rsidR="00A26087" w:rsidRDefault="00A2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  <w:r>
      <w:rPr>
        <w:sz w:val="18"/>
        <w:szCs w:val="18"/>
        <w:shd w:val="clear" w:color="auto" w:fill="F3F3F3"/>
      </w:rPr>
      <w:t xml:space="preserve">Rappresentazione del documento conservato elettronicamente secondo la normativa vigente </w:t>
    </w: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  <w:r>
      <w:rPr>
        <w:sz w:val="18"/>
        <w:szCs w:val="18"/>
        <w:shd w:val="clear" w:color="auto" w:fill="F3F3F3"/>
      </w:rPr>
      <w:t xml:space="preserve"> Firmato digitalmente da : Gabriele Avanzini (1390281 - InfoCert Firma Qualificata 2). </w:t>
    </w: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  <w:r>
      <w:rPr>
        <w:sz w:val="18"/>
        <w:szCs w:val="18"/>
        <w:shd w:val="clear" w:color="auto" w:fill="F3F3F3"/>
      </w:rPr>
      <w:t xml:space="preserve"> Data firma: 25/10/2016. Rettificata in data 02/11/2016 </w:t>
    </w: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  <w:r>
      <w:rPr>
        <w:sz w:val="18"/>
        <w:szCs w:val="18"/>
        <w:shd w:val="clear" w:color="auto" w:fill="F3F3F3"/>
      </w:rPr>
      <w:t xml:space="preserve"> Data Esecutività: 02/11/2016</w:t>
    </w: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</w:p>
  <w:p w:rsidR="004F2C69" w:rsidRDefault="004F2C69">
    <w:pPr>
      <w:pStyle w:val="Pidipagina"/>
      <w:shd w:val="clear" w:color="auto" w:fill="FFFFFF"/>
      <w:ind w:right="360"/>
      <w:jc w:val="right"/>
      <w:rPr>
        <w:rFonts w:ascii="Arial" w:hAnsi="Arial" w:cs="Arial"/>
        <w:sz w:val="20"/>
        <w:szCs w:val="20"/>
      </w:rPr>
    </w:pPr>
    <w:r>
      <w:rPr>
        <w:shd w:val="clear" w:color="auto" w:fill="F3F3F3"/>
      </w:rPr>
      <w:t xml:space="preserve"> </w:t>
    </w:r>
    <w:r>
      <w:rPr>
        <w:rFonts w:ascii="Arial" w:hAnsi="Arial" w:cs="Arial"/>
        <w:sz w:val="20"/>
        <w:szCs w:val="20"/>
        <w:shd w:val="clear" w:color="auto" w:fill="F3F3F3"/>
      </w:rPr>
      <w:t xml:space="preserve">Pagina </w:t>
    </w:r>
    <w:r>
      <w:rPr>
        <w:rFonts w:ascii="Arial" w:hAnsi="Arial" w:cs="Arial"/>
        <w:sz w:val="20"/>
        <w:szCs w:val="20"/>
        <w:shd w:val="clear" w:color="auto" w:fill="F3F3F3"/>
      </w:rPr>
      <w:fldChar w:fldCharType="begin"/>
    </w:r>
    <w:r>
      <w:rPr>
        <w:rFonts w:ascii="Arial" w:hAnsi="Arial" w:cs="Arial"/>
        <w:sz w:val="20"/>
        <w:szCs w:val="20"/>
        <w:shd w:val="clear" w:color="auto" w:fill="F3F3F3"/>
      </w:rPr>
      <w:instrText xml:space="preserve"> PAGE </w:instrText>
    </w:r>
    <w:r>
      <w:rPr>
        <w:rFonts w:ascii="Arial" w:hAnsi="Arial" w:cs="Arial"/>
        <w:sz w:val="20"/>
        <w:szCs w:val="20"/>
        <w:shd w:val="clear" w:color="auto" w:fill="F3F3F3"/>
      </w:rPr>
      <w:fldChar w:fldCharType="separate"/>
    </w:r>
    <w:r w:rsidR="00010E3D">
      <w:rPr>
        <w:rFonts w:ascii="Arial" w:hAnsi="Arial" w:cs="Arial"/>
        <w:noProof/>
        <w:sz w:val="20"/>
        <w:szCs w:val="20"/>
        <w:shd w:val="clear" w:color="auto" w:fill="F3F3F3"/>
      </w:rPr>
      <w:t>1</w:t>
    </w:r>
    <w:r>
      <w:rPr>
        <w:rFonts w:ascii="Arial" w:hAnsi="Arial" w:cs="Arial"/>
        <w:sz w:val="20"/>
        <w:szCs w:val="20"/>
        <w:shd w:val="clear" w:color="auto" w:fill="F3F3F3"/>
      </w:rPr>
      <w:fldChar w:fldCharType="end"/>
    </w:r>
    <w:r>
      <w:rPr>
        <w:rFonts w:ascii="Arial" w:hAnsi="Arial" w:cs="Arial"/>
        <w:sz w:val="20"/>
        <w:szCs w:val="20"/>
        <w:shd w:val="clear" w:color="auto" w:fill="F3F3F3"/>
      </w:rPr>
      <w:t xml:space="preserve"> di </w:t>
    </w:r>
    <w:r>
      <w:rPr>
        <w:rFonts w:ascii="Arial" w:hAnsi="Arial" w:cs="Arial"/>
        <w:sz w:val="20"/>
        <w:szCs w:val="20"/>
        <w:shd w:val="clear" w:color="auto" w:fill="F3F3F3"/>
      </w:rPr>
      <w:fldChar w:fldCharType="begin"/>
    </w:r>
    <w:r>
      <w:rPr>
        <w:rFonts w:ascii="Arial" w:hAnsi="Arial" w:cs="Arial"/>
        <w:sz w:val="20"/>
        <w:szCs w:val="20"/>
        <w:shd w:val="clear" w:color="auto" w:fill="F3F3F3"/>
      </w:rPr>
      <w:instrText xml:space="preserve"> NUMPAGES </w:instrText>
    </w:r>
    <w:r>
      <w:rPr>
        <w:rFonts w:ascii="Arial" w:hAnsi="Arial" w:cs="Arial"/>
        <w:sz w:val="20"/>
        <w:szCs w:val="20"/>
        <w:shd w:val="clear" w:color="auto" w:fill="F3F3F3"/>
      </w:rPr>
      <w:fldChar w:fldCharType="separate"/>
    </w:r>
    <w:r w:rsidR="00010E3D">
      <w:rPr>
        <w:rFonts w:ascii="Arial" w:hAnsi="Arial" w:cs="Arial"/>
        <w:noProof/>
        <w:sz w:val="20"/>
        <w:szCs w:val="20"/>
        <w:shd w:val="clear" w:color="auto" w:fill="F3F3F3"/>
      </w:rPr>
      <w:t>2</w:t>
    </w:r>
    <w:r>
      <w:rPr>
        <w:rFonts w:ascii="Arial" w:hAnsi="Arial" w:cs="Arial"/>
        <w:sz w:val="20"/>
        <w:szCs w:val="20"/>
        <w:shd w:val="clear" w:color="auto" w:fill="F3F3F3"/>
      </w:rPr>
      <w:fldChar w:fldCharType="end"/>
    </w:r>
    <w:r>
      <w:rPr>
        <w:rFonts w:ascii="Arial" w:hAnsi="Arial" w:cs="Arial"/>
        <w:sz w:val="20"/>
        <w:szCs w:val="20"/>
        <w:shd w:val="clear" w:color="auto" w:fill="F3F3F3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087" w:rsidRDefault="00A26087">
      <w:r>
        <w:separator/>
      </w:r>
    </w:p>
  </w:footnote>
  <w:footnote w:type="continuationSeparator" w:id="0">
    <w:p w:rsidR="00A26087" w:rsidRDefault="00A26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80078"/>
    <w:multiLevelType w:val="hybridMultilevel"/>
    <w:tmpl w:val="722EC0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041769"/>
    <w:multiLevelType w:val="hybridMultilevel"/>
    <w:tmpl w:val="FFAC2FC8"/>
    <w:lvl w:ilvl="0" w:tplc="7226AA5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09"/>
    <w:rsid w:val="00010E3D"/>
    <w:rsid w:val="000D613B"/>
    <w:rsid w:val="001D56E1"/>
    <w:rsid w:val="0022624E"/>
    <w:rsid w:val="00261F2D"/>
    <w:rsid w:val="002A19BF"/>
    <w:rsid w:val="002A356E"/>
    <w:rsid w:val="002E14E5"/>
    <w:rsid w:val="00304935"/>
    <w:rsid w:val="00321219"/>
    <w:rsid w:val="003C3AA7"/>
    <w:rsid w:val="004A53AA"/>
    <w:rsid w:val="004A6C56"/>
    <w:rsid w:val="004F2C69"/>
    <w:rsid w:val="005B6279"/>
    <w:rsid w:val="005D71C3"/>
    <w:rsid w:val="005E21DE"/>
    <w:rsid w:val="006D7A71"/>
    <w:rsid w:val="0072036A"/>
    <w:rsid w:val="00751A60"/>
    <w:rsid w:val="00781ACE"/>
    <w:rsid w:val="007B2FEB"/>
    <w:rsid w:val="007E1718"/>
    <w:rsid w:val="00815B05"/>
    <w:rsid w:val="008A306B"/>
    <w:rsid w:val="00975FAA"/>
    <w:rsid w:val="00A07F09"/>
    <w:rsid w:val="00A233FF"/>
    <w:rsid w:val="00A26087"/>
    <w:rsid w:val="00A768C0"/>
    <w:rsid w:val="00A77C07"/>
    <w:rsid w:val="00AC7798"/>
    <w:rsid w:val="00B8698C"/>
    <w:rsid w:val="00BA3271"/>
    <w:rsid w:val="00C457C6"/>
    <w:rsid w:val="00C46321"/>
    <w:rsid w:val="00D73047"/>
    <w:rsid w:val="00D86F46"/>
    <w:rsid w:val="00DA5B8A"/>
    <w:rsid w:val="00DB0D29"/>
    <w:rsid w:val="00EA7C73"/>
    <w:rsid w:val="00EF040A"/>
    <w:rsid w:val="00F133EA"/>
    <w:rsid w:val="00F67CA6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450432-DD65-4B18-9105-ACDBEDC9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21" w:color="auto"/>
      </w:pBdr>
      <w:tabs>
        <w:tab w:val="num" w:pos="1134"/>
      </w:tabs>
      <w:spacing w:before="120"/>
      <w:ind w:left="709" w:hanging="283"/>
      <w:jc w:val="center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C4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 .</dc:creator>
  <cp:keywords/>
  <dc:description/>
  <cp:lastModifiedBy>Ilenia Zerbini</cp:lastModifiedBy>
  <cp:revision>2</cp:revision>
  <cp:lastPrinted>2006-02-02T15:33:00Z</cp:lastPrinted>
  <dcterms:created xsi:type="dcterms:W3CDTF">2016-11-08T11:15:00Z</dcterms:created>
  <dcterms:modified xsi:type="dcterms:W3CDTF">2016-11-08T11:15:00Z</dcterms:modified>
</cp:coreProperties>
</file>