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4EBA" w14:textId="2AD637EC" w:rsidR="00FE2D0C" w:rsidRPr="000575BF" w:rsidRDefault="000575BF">
      <w:pPr>
        <w:rPr>
          <w:rFonts w:ascii="Century Gothic" w:hAnsi="Century Gothic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772C1619" wp14:editId="6F1D286E">
            <wp:simplePos x="0" y="0"/>
            <wp:positionH relativeFrom="column">
              <wp:posOffset>-728716</wp:posOffset>
            </wp:positionH>
            <wp:positionV relativeFrom="paragraph">
              <wp:posOffset>52382</wp:posOffset>
            </wp:positionV>
            <wp:extent cx="7558842" cy="8759130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-Band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5"/>
                    <a:stretch/>
                  </pic:blipFill>
                  <pic:spPr bwMode="auto">
                    <a:xfrm>
                      <a:off x="0" y="0"/>
                      <a:ext cx="7561284" cy="876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BF197" w14:textId="3E9DC052" w:rsidR="00B80C8D" w:rsidRPr="00CA0D5C" w:rsidRDefault="00B80C8D" w:rsidP="00B80C8D">
      <w:pPr>
        <w:rPr>
          <w:rFonts w:ascii="Century Gothic" w:hAnsi="Century Gothic" w:cs="Arial"/>
          <w:b/>
          <w:bCs/>
          <w:color w:val="FFFFFF" w:themeColor="background1"/>
          <w:sz w:val="28"/>
          <w:szCs w:val="28"/>
        </w:rPr>
      </w:pPr>
      <w:proofErr w:type="spellStart"/>
      <w:r w:rsidRPr="00CA0D5C">
        <w:rPr>
          <w:rFonts w:ascii="Century Gothic" w:hAnsi="Century Gothic" w:cs="Arial"/>
          <w:b/>
          <w:bCs/>
          <w:color w:val="FFFFFF" w:themeColor="background1"/>
          <w:sz w:val="28"/>
          <w:szCs w:val="28"/>
        </w:rPr>
        <w:t>all</w:t>
      </w:r>
      <w:proofErr w:type="spellEnd"/>
      <w:r w:rsidRPr="00CA0D5C">
        <w:rPr>
          <w:rFonts w:ascii="Century Gothic" w:hAnsi="Century Gothic" w:cs="Arial"/>
          <w:b/>
          <w:bCs/>
          <w:color w:val="FFFFFF" w:themeColor="background1"/>
          <w:sz w:val="28"/>
          <w:szCs w:val="28"/>
        </w:rPr>
        <w:t>. B</w:t>
      </w:r>
      <w:proofErr w:type="gramStart"/>
      <w:r w:rsidRPr="00CA0D5C">
        <w:rPr>
          <w:rFonts w:ascii="Century Gothic" w:hAnsi="Century Gothic" w:cs="Arial"/>
          <w:b/>
          <w:bCs/>
          <w:color w:val="FFFFFF" w:themeColor="background1"/>
          <w:sz w:val="28"/>
          <w:szCs w:val="28"/>
        </w:rPr>
        <w:t>1  Dichiarazione</w:t>
      </w:r>
      <w:proofErr w:type="gramEnd"/>
      <w:r w:rsidRPr="00CA0D5C">
        <w:rPr>
          <w:rFonts w:ascii="Century Gothic" w:hAnsi="Century Gothic" w:cs="Arial"/>
          <w:b/>
          <w:bCs/>
          <w:color w:val="FFFFFF" w:themeColor="background1"/>
          <w:sz w:val="28"/>
          <w:szCs w:val="28"/>
        </w:rPr>
        <w:t xml:space="preserve"> requisiti speciali </w:t>
      </w:r>
    </w:p>
    <w:p w14:paraId="5AC6C15F" w14:textId="77777777" w:rsidR="00CA0D5C" w:rsidRPr="00CE2588" w:rsidRDefault="00CA0D5C" w:rsidP="00CA0D5C">
      <w:pPr>
        <w:rPr>
          <w:rFonts w:ascii="Times New Roman" w:eastAsia="Times New Roman" w:hAnsi="Times New Roman"/>
          <w:color w:val="000000"/>
        </w:rPr>
      </w:pPr>
      <w:bookmarkStart w:id="0" w:name="_Hlk137223164"/>
      <w:bookmarkStart w:id="1" w:name="_Hlk137804938"/>
      <w:r w:rsidRPr="00CE2588">
        <w:rPr>
          <w:rStyle w:val="contentpasted1"/>
          <w:rFonts w:ascii="Times New Roman" w:eastAsia="Times New Roman" w:hAnsi="Times New Roman"/>
          <w:b/>
          <w:bCs/>
          <w:color w:val="242424"/>
          <w:shd w:val="clear" w:color="auto" w:fill="FFFFFF"/>
        </w:rPr>
        <w:t>STRATEGIA DI SVILUPPO URBANO SOSTENIBILE COFINANZIATA DAI FONDI PR LOMBARDIA FESR 2021-2027. PROGETTO “GENERARE IL FUTURO: DALLA SCUOLA ALLA CITTA’”. AFFIDAMENTO DI INCARICO PROFESSIONALE E SERVIZI TECNICI DI PROGETTAZIONE DEFINITIVA – ESECUTIVA, DIREZIONE LAVORI, COORDINAMENTO DELLA SICUREZZA IN FASE DI PROGETTAZIONE ED ESECUZIONE PER L’INTERVENTO DI</w:t>
      </w:r>
      <w:r>
        <w:rPr>
          <w:rStyle w:val="contentpasted1"/>
          <w:rFonts w:ascii="Times New Roman" w:eastAsia="Times New Roman" w:hAnsi="Times New Roman"/>
          <w:b/>
          <w:bCs/>
          <w:color w:val="242424"/>
          <w:shd w:val="clear" w:color="auto" w:fill="FFFFFF"/>
        </w:rPr>
        <w:t>:</w:t>
      </w:r>
    </w:p>
    <w:p w14:paraId="15F53BD2" w14:textId="77777777" w:rsidR="00CA0D5C" w:rsidRPr="00767BEF" w:rsidRDefault="00CA0D5C" w:rsidP="00CA0D5C">
      <w:pPr>
        <w:spacing w:before="240" w:after="60"/>
        <w:outlineLvl w:val="0"/>
        <w:rPr>
          <w:rFonts w:eastAsia="Times New Roman" w:cs="Arial"/>
          <w:b/>
          <w:bCs/>
          <w:color w:val="FFFFFF"/>
          <w:kern w:val="28"/>
          <w:lang w:eastAsia="it-IT"/>
        </w:rPr>
      </w:pPr>
      <w:r w:rsidRPr="00767BEF">
        <w:rPr>
          <w:rFonts w:cs="Arial"/>
          <w:color w:val="FFFFFF"/>
        </w:rPr>
        <w:t xml:space="preserve">Demolizione e ricostruzione di palestra e riqualificazione di alcuni spazi della </w:t>
      </w:r>
      <w:r w:rsidRPr="00767BEF">
        <w:rPr>
          <w:rFonts w:cs="Arial"/>
          <w:b/>
          <w:bCs/>
          <w:color w:val="FFFFFF"/>
        </w:rPr>
        <w:t>scuola primaria Martiri di Belfiore</w:t>
      </w:r>
    </w:p>
    <w:bookmarkEnd w:id="1"/>
    <w:p w14:paraId="78E2ABB4" w14:textId="77777777" w:rsidR="000D1A27" w:rsidRDefault="000D1A27" w:rsidP="000D1A27">
      <w:pPr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</w:pPr>
    </w:p>
    <w:p w14:paraId="3C696CE7" w14:textId="77777777" w:rsidR="000D1A27" w:rsidRDefault="000D1A27" w:rsidP="000D1A27">
      <w:pPr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</w:pPr>
    </w:p>
    <w:p w14:paraId="4391BDD6" w14:textId="2AE20869" w:rsidR="000D1A27" w:rsidRDefault="000D1A27" w:rsidP="000D1A27">
      <w:pPr>
        <w:rPr>
          <w:rFonts w:ascii="Century Gothic" w:hAnsi="Century Gothic" w:cs="Arial"/>
          <w:sz w:val="24"/>
          <w:szCs w:val="24"/>
        </w:rPr>
      </w:pPr>
      <w:r w:rsidRPr="00DB1700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 xml:space="preserve">CODICE CUP: </w:t>
      </w:r>
      <w:r w:rsidRPr="00DB1700">
        <w:rPr>
          <w:rFonts w:ascii="Arial" w:eastAsia="Times New Roman" w:hAnsi="Arial" w:cs="Times New Roman"/>
          <w:b/>
          <w:bCs/>
          <w:iCs/>
          <w:color w:val="000000"/>
          <w:kern w:val="28"/>
          <w:sz w:val="24"/>
          <w:szCs w:val="28"/>
          <w:lang w:eastAsia="it-IT"/>
        </w:rPr>
        <w:t>I62F22000690002</w:t>
      </w:r>
      <w:r w:rsidRPr="00DB1700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 xml:space="preserve">. CODICE CIG: </w:t>
      </w:r>
      <w:r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>9878047641</w:t>
      </w:r>
    </w:p>
    <w:bookmarkEnd w:id="0"/>
    <w:p w14:paraId="29072BD4" w14:textId="492C9482" w:rsidR="000575BF" w:rsidRDefault="000575BF" w:rsidP="00B80C8D">
      <w:pPr>
        <w:spacing w:before="240" w:after="60" w:line="276" w:lineRule="auto"/>
        <w:jc w:val="both"/>
        <w:outlineLvl w:val="0"/>
        <w:rPr>
          <w:rFonts w:ascii="Century Gothic" w:hAnsi="Century Gothic" w:cs="Arial"/>
          <w:sz w:val="24"/>
          <w:szCs w:val="24"/>
        </w:rPr>
      </w:pPr>
    </w:p>
    <w:p w14:paraId="35279A07" w14:textId="77777777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58F94160" w14:textId="77777777" w:rsidR="00675C3E" w:rsidRDefault="00675C3E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5DDCDC34" w14:textId="77777777" w:rsidR="00675C3E" w:rsidRDefault="00675C3E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69C085FA" w14:textId="77777777" w:rsidR="00675C3E" w:rsidRDefault="00675C3E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5FC25BB6" w14:textId="77777777" w:rsidR="00675C3E" w:rsidRDefault="00675C3E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0251DA36" w14:textId="77777777" w:rsidR="00675C3E" w:rsidRDefault="00675C3E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6C35E791" w14:textId="77777777" w:rsidR="00675C3E" w:rsidRDefault="00675C3E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358285BC" w14:textId="77777777" w:rsidR="00675C3E" w:rsidRDefault="00675C3E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2A662CF1" w14:textId="77777777" w:rsidR="00675C3E" w:rsidRDefault="00675C3E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5DD3DC3F" w14:textId="23B54856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7CA4D0D9" w14:textId="59ED0B38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75D43CE1" w14:textId="1910FF87" w:rsidR="000575BF" w:rsidRDefault="0034320E" w:rsidP="0034320E">
      <w:pPr>
        <w:tabs>
          <w:tab w:val="left" w:pos="5520"/>
        </w:tabs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629BA25D" w14:textId="07B0A474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1EA1A160" w14:textId="22BD16B2" w:rsidR="000575BF" w:rsidRDefault="00675C3E" w:rsidP="00675C3E">
      <w:pPr>
        <w:tabs>
          <w:tab w:val="left" w:pos="1195"/>
        </w:tabs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7D9CDFF4" w14:textId="06488563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2731D041" w14:textId="3D0F0450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04253B78" w14:textId="23672C3C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4818B1C5" w14:textId="7668A057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26DC1847" w14:textId="649C1A35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53A648DB" w14:textId="2D45DF17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6C8C2D8D" w14:textId="58BC5CE7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4D44EC4C" w14:textId="682A0C67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302AC1BB" w14:textId="7356F580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6A153625" w14:textId="4ACB1304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6BA557AB" w14:textId="41212572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4EB08FAC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sottoscritto _______________________________________________ nato a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_______________________ __________________________ (Prov. __ ) il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____________________, residente a ____________________ 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(Prov. __ ) all’indirizzo _________________________________________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C.F::__________________________________</w:t>
      </w:r>
    </w:p>
    <w:p w14:paraId="66849438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07372747" w14:textId="77777777" w:rsidR="00B80C8D" w:rsidRPr="00F147AE" w:rsidRDefault="00B80C8D" w:rsidP="00B80C8D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14:paraId="69EA76BA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62D9B6A7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consapevole del fatto che, in caso di mendace dichiarazione, verranno applicate nei suoi riguardi,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ai sensi degli artt. 75 e 76 del D.P.R. 28/12/2000 n. 445 e successive modifiche ed integrazioni, 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 xml:space="preserve">sanzioni previste dal </w:t>
      </w:r>
      <w:proofErr w:type="gramStart"/>
      <w:r w:rsidRPr="00F147AE">
        <w:rPr>
          <w:rFonts w:ascii="Arial Narrow" w:hAnsi="Arial Narrow"/>
          <w:bCs/>
        </w:rPr>
        <w:t>Codice Penale</w:t>
      </w:r>
      <w:proofErr w:type="gramEnd"/>
      <w:r w:rsidRPr="00F147AE">
        <w:rPr>
          <w:rFonts w:ascii="Arial Narrow" w:hAnsi="Arial Narrow"/>
          <w:bCs/>
        </w:rPr>
        <w:t xml:space="preserve"> e dalle leggi speciali in materia di falsità negli atti, oltre alle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conseguenze amministrative previste per le procedure relative all’affidamento dei contratti pubblici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nella sua in qualità di:</w:t>
      </w:r>
    </w:p>
    <w:p w14:paraId="554112E3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3C7E6FB9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libero professionista singolo (art. 46 comma 1 lett. a) del D.lgs. 50/2016)</w:t>
      </w:r>
    </w:p>
    <w:p w14:paraId="5990DD34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2582FB4B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 xml:space="preserve">Studio Associato (art. 46 comma 1 </w:t>
      </w:r>
      <w:proofErr w:type="spellStart"/>
      <w:r w:rsidRPr="00F147AE">
        <w:rPr>
          <w:rFonts w:ascii="Arial Narrow" w:hAnsi="Arial Narrow"/>
          <w:bCs/>
        </w:rPr>
        <w:t>lett.a</w:t>
      </w:r>
      <w:proofErr w:type="spellEnd"/>
      <w:r w:rsidRPr="00F147AE">
        <w:rPr>
          <w:rFonts w:ascii="Arial Narrow" w:hAnsi="Arial Narrow"/>
          <w:bCs/>
        </w:rPr>
        <w:t>) del D.lgs. 50/2016)</w:t>
      </w:r>
    </w:p>
    <w:p w14:paraId="2CEF3933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Nominativo dello Studio………………………………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…. …………………………</w:t>
      </w:r>
    </w:p>
    <w:p w14:paraId="707221E8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 sede in……………………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…………..…..P.IVA……………………………………</w:t>
      </w:r>
    </w:p>
    <w:p w14:paraId="658BACF4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3A76E73B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 xml:space="preserve">□ legale rappresentante della società d’ingegneria (art.46 comma 1 </w:t>
      </w:r>
      <w:proofErr w:type="spellStart"/>
      <w:r w:rsidRPr="00F147AE">
        <w:rPr>
          <w:rFonts w:ascii="Arial Narrow" w:hAnsi="Arial Narrow"/>
          <w:bCs/>
        </w:rPr>
        <w:t>lett.c</w:t>
      </w:r>
      <w:proofErr w:type="spellEnd"/>
      <w:r w:rsidRPr="00F147AE">
        <w:rPr>
          <w:rFonts w:ascii="Arial Narrow" w:hAnsi="Arial Narrow"/>
          <w:bCs/>
        </w:rPr>
        <w:t>) del d.lgs.50/2016)</w:t>
      </w:r>
    </w:p>
    <w:p w14:paraId="7E918D0F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14:paraId="30DD755B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.sede………………………………</w:t>
      </w:r>
    </w:p>
    <w:p w14:paraId="3AEBF61B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in…………………………CAP……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.via………………………………</w:t>
      </w:r>
    </w:p>
    <w:p w14:paraId="094D3FAE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proofErr w:type="spellStart"/>
      <w:r w:rsidRPr="00F147AE">
        <w:rPr>
          <w:rFonts w:ascii="Arial Narrow" w:hAnsi="Arial Narrow"/>
          <w:bCs/>
        </w:rPr>
        <w:t>P.Iva</w:t>
      </w:r>
      <w:proofErr w:type="spellEnd"/>
      <w:r w:rsidRPr="00F147AE">
        <w:rPr>
          <w:rFonts w:ascii="Arial Narrow" w:hAnsi="Arial Narrow"/>
          <w:bCs/>
        </w:rPr>
        <w:t>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Codice Fiscale……………………………</w:t>
      </w:r>
    </w:p>
    <w:p w14:paraId="7390AFD4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al n…….</w:t>
      </w:r>
      <w:r>
        <w:rPr>
          <w:rFonts w:ascii="Arial Narrow" w:hAnsi="Arial Narrow"/>
          <w:bCs/>
        </w:rPr>
        <w:t xml:space="preserve"> </w:t>
      </w:r>
      <w:proofErr w:type="gramStart"/>
      <w:r w:rsidRPr="00F147AE">
        <w:rPr>
          <w:rFonts w:ascii="Arial Narrow" w:hAnsi="Arial Narrow"/>
          <w:bCs/>
        </w:rPr>
        <w:t>…..</w:t>
      </w:r>
      <w:proofErr w:type="gramEnd"/>
      <w:r w:rsidRPr="00F147AE">
        <w:rPr>
          <w:rFonts w:ascii="Arial Narrow" w:hAnsi="Arial Narrow"/>
          <w:bCs/>
        </w:rPr>
        <w:t>dal…………………………</w:t>
      </w:r>
    </w:p>
    <w:p w14:paraId="10B64C02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3C8EA319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 xml:space="preserve">□ legale rappresentante della società dei professionisti (art.46 comma 1 </w:t>
      </w:r>
      <w:proofErr w:type="spellStart"/>
      <w:r w:rsidRPr="00F147AE">
        <w:rPr>
          <w:rFonts w:ascii="Arial Narrow" w:hAnsi="Arial Narrow"/>
          <w:bCs/>
        </w:rPr>
        <w:t>lett.b</w:t>
      </w:r>
      <w:proofErr w:type="spellEnd"/>
      <w:r w:rsidRPr="00F147AE">
        <w:rPr>
          <w:rFonts w:ascii="Arial Narrow" w:hAnsi="Arial Narrow"/>
          <w:bCs/>
        </w:rPr>
        <w:t>) del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d.lgs.50/2016)</w:t>
      </w:r>
    </w:p>
    <w:p w14:paraId="4713BCAA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14:paraId="5B39A3A4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.con sede in……………………………</w:t>
      </w:r>
    </w:p>
    <w:p w14:paraId="4D47BB45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via…………….</w:t>
      </w:r>
    </w:p>
    <w:p w14:paraId="53E82719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lastRenderedPageBreak/>
        <w:t>P. Iva……………………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Codice Fiscale……………………………</w:t>
      </w:r>
    </w:p>
    <w:p w14:paraId="0C30CC8B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al n…….…..dal……………………</w:t>
      </w:r>
    </w:p>
    <w:p w14:paraId="47239789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3B792E99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32FD7687" w14:textId="77777777" w:rsidR="00B80C8D" w:rsidRPr="00E95FEB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Nonché, se del caso</w:t>
      </w:r>
    </w:p>
    <w:p w14:paraId="40B8F5CE" w14:textId="77777777" w:rsidR="00B80C8D" w:rsidRPr="00E95FEB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□ quale mandatario di Raggruppamento Temporaneo/Consorzio ordinario (art. 46 comma 1 lett. e) ed f) del D.lgs. 50/2016)</w:t>
      </w:r>
    </w:p>
    <w:p w14:paraId="12BAB4BC" w14:textId="77777777" w:rsidR="00B80C8D" w:rsidRPr="00E95FEB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formato da………………</w:t>
      </w:r>
      <w:proofErr w:type="gramStart"/>
      <w:r w:rsidRPr="00E95FEB">
        <w:rPr>
          <w:rFonts w:ascii="Arial Narrow" w:hAnsi="Arial Narrow"/>
          <w:bCs/>
        </w:rPr>
        <w:t>…….</w:t>
      </w:r>
      <w:proofErr w:type="gramEnd"/>
      <w:r w:rsidRPr="00E95FEB">
        <w:rPr>
          <w:rFonts w:ascii="Arial Narrow" w:hAnsi="Arial Narrow"/>
          <w:bCs/>
        </w:rPr>
        <w:t>.</w:t>
      </w:r>
    </w:p>
    <w:p w14:paraId="1FB43C0F" w14:textId="77777777" w:rsidR="00B80C8D" w:rsidRPr="00E95FEB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6070C1EC" w14:textId="77777777" w:rsidR="00B80C8D" w:rsidRPr="00E95FEB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 xml:space="preserve">□ quale mandante di Raggruppamento Temporaneo/ Consorzio </w:t>
      </w:r>
      <w:proofErr w:type="gramStart"/>
      <w:r w:rsidRPr="00E95FEB">
        <w:rPr>
          <w:rFonts w:ascii="Arial Narrow" w:hAnsi="Arial Narrow"/>
          <w:bCs/>
        </w:rPr>
        <w:t>ordinario(</w:t>
      </w:r>
      <w:proofErr w:type="gramEnd"/>
      <w:r w:rsidRPr="00E95FEB">
        <w:rPr>
          <w:rFonts w:ascii="Arial Narrow" w:hAnsi="Arial Narrow"/>
          <w:bCs/>
        </w:rPr>
        <w:t>art. 46 comma 1 lett. e) ed f) del D.lgs. 50/2016)</w:t>
      </w:r>
    </w:p>
    <w:p w14:paraId="60CC5698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formato da…………………………</w:t>
      </w:r>
      <w:proofErr w:type="gramStart"/>
      <w:r w:rsidRPr="00E95FEB">
        <w:rPr>
          <w:rFonts w:ascii="Arial Narrow" w:hAnsi="Arial Narrow"/>
          <w:bCs/>
        </w:rPr>
        <w:t>…….</w:t>
      </w:r>
      <w:proofErr w:type="gramEnd"/>
      <w:r w:rsidRPr="00E95FEB">
        <w:rPr>
          <w:rFonts w:ascii="Arial Narrow" w:hAnsi="Arial Narrow"/>
          <w:bCs/>
        </w:rPr>
        <w:t>.</w:t>
      </w:r>
    </w:p>
    <w:p w14:paraId="1A22F996" w14:textId="77777777" w:rsidR="00B80C8D" w:rsidRDefault="00B80C8D" w:rsidP="00B80C8D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14:paraId="4ACDA657" w14:textId="77777777" w:rsidR="00B80C8D" w:rsidRDefault="00B80C8D" w:rsidP="00B80C8D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14:paraId="4E732FF2" w14:textId="7367D8AC" w:rsidR="00B80C8D" w:rsidRDefault="00B80C8D" w:rsidP="00B80C8D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bCs/>
        </w:rPr>
        <w:t xml:space="preserve">- </w:t>
      </w:r>
      <w:r w:rsidRPr="002371C8">
        <w:rPr>
          <w:rFonts w:ascii="Arial" w:hAnsi="Arial" w:cs="Arial"/>
          <w:bCs/>
          <w:sz w:val="20"/>
          <w:szCs w:val="20"/>
        </w:rPr>
        <w:t xml:space="preserve">di aver conseguito </w:t>
      </w:r>
      <w:r w:rsidRPr="002371C8">
        <w:rPr>
          <w:rFonts w:ascii="Arial" w:hAnsi="Arial" w:cs="Arial"/>
          <w:b/>
          <w:bCs/>
          <w:sz w:val="20"/>
          <w:szCs w:val="20"/>
        </w:rPr>
        <w:t xml:space="preserve">un </w:t>
      </w:r>
      <w:r w:rsidRPr="002371C8">
        <w:rPr>
          <w:rFonts w:ascii="Arial" w:hAnsi="Arial" w:cs="Arial"/>
          <w:b/>
          <w:i/>
          <w:sz w:val="20"/>
          <w:szCs w:val="20"/>
        </w:rPr>
        <w:t>Fatturato</w:t>
      </w:r>
      <w:r w:rsidRPr="002371C8">
        <w:rPr>
          <w:rFonts w:ascii="Arial" w:hAnsi="Arial" w:cs="Arial"/>
          <w:b/>
          <w:color w:val="000000"/>
          <w:sz w:val="20"/>
          <w:szCs w:val="20"/>
        </w:rPr>
        <w:t xml:space="preserve"> globale</w:t>
      </w:r>
      <w:r w:rsidRPr="002371C8">
        <w:rPr>
          <w:rFonts w:ascii="Arial" w:hAnsi="Arial" w:cs="Arial"/>
          <w:color w:val="000000"/>
          <w:sz w:val="20"/>
          <w:szCs w:val="20"/>
        </w:rPr>
        <w:t xml:space="preserve"> per i servizi di ingegneria e di architettura, di cui all'art. 3, lett. </w:t>
      </w:r>
      <w:proofErr w:type="spellStart"/>
      <w:r w:rsidRPr="002371C8">
        <w:rPr>
          <w:rFonts w:ascii="Arial" w:hAnsi="Arial" w:cs="Arial"/>
          <w:color w:val="000000"/>
          <w:sz w:val="20"/>
          <w:szCs w:val="20"/>
        </w:rPr>
        <w:t>vvvv</w:t>
      </w:r>
      <w:proofErr w:type="spellEnd"/>
      <w:r w:rsidRPr="002371C8">
        <w:rPr>
          <w:rFonts w:ascii="Arial" w:hAnsi="Arial" w:cs="Arial"/>
          <w:color w:val="000000"/>
          <w:sz w:val="20"/>
          <w:szCs w:val="20"/>
        </w:rPr>
        <w:t xml:space="preserve">) del </w:t>
      </w:r>
      <w:proofErr w:type="spellStart"/>
      <w:r w:rsidRPr="002371C8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2371C8">
        <w:rPr>
          <w:rFonts w:ascii="Arial" w:hAnsi="Arial" w:cs="Arial"/>
          <w:color w:val="000000"/>
          <w:sz w:val="20"/>
          <w:szCs w:val="20"/>
        </w:rPr>
        <w:t xml:space="preserve"> n. 50/2016, espletati nei migliori tre esercizi dell'ultimo quinquennio antecedente la pubblicazione del bando, per un importo non inferiore ad</w:t>
      </w:r>
      <w:r w:rsidRPr="002371C8">
        <w:rPr>
          <w:rFonts w:ascii="Arial" w:hAnsi="Arial" w:cs="Arial"/>
          <w:b/>
          <w:color w:val="000000"/>
          <w:sz w:val="20"/>
          <w:szCs w:val="20"/>
        </w:rPr>
        <w:t xml:space="preserve"> €</w:t>
      </w:r>
      <w:r w:rsidR="00300A5E">
        <w:rPr>
          <w:rFonts w:ascii="Arial" w:hAnsi="Arial" w:cs="Arial"/>
          <w:b/>
          <w:color w:val="000000"/>
          <w:sz w:val="20"/>
          <w:szCs w:val="20"/>
        </w:rPr>
        <w:t>290.000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2371C8">
        <w:rPr>
          <w:rFonts w:ascii="Arial" w:hAnsi="Arial" w:cs="Arial"/>
          <w:b/>
          <w:color w:val="000000"/>
          <w:sz w:val="20"/>
          <w:szCs w:val="20"/>
        </w:rPr>
        <w:t xml:space="preserve"> iva esclusa</w:t>
      </w:r>
      <w:r w:rsidR="00300A5E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0A5E" w14:paraId="48E154DB" w14:textId="77777777" w:rsidTr="00300A5E">
        <w:tc>
          <w:tcPr>
            <w:tcW w:w="4814" w:type="dxa"/>
          </w:tcPr>
          <w:p w14:paraId="2DF241B3" w14:textId="7FC374A0" w:rsidR="00300A5E" w:rsidRDefault="00300A5E" w:rsidP="00B80C8D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Anno </w:t>
            </w:r>
          </w:p>
        </w:tc>
        <w:tc>
          <w:tcPr>
            <w:tcW w:w="4814" w:type="dxa"/>
          </w:tcPr>
          <w:p w14:paraId="41CF4D9D" w14:textId="38170E45" w:rsidR="00300A5E" w:rsidRDefault="00300A5E" w:rsidP="00B80C8D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Fatturato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0A5E" w14:paraId="0771FF65" w14:textId="77777777" w:rsidTr="00300A5E">
        <w:tc>
          <w:tcPr>
            <w:tcW w:w="4814" w:type="dxa"/>
          </w:tcPr>
          <w:p w14:paraId="078120B7" w14:textId="77777777" w:rsidR="00300A5E" w:rsidRDefault="00300A5E" w:rsidP="00B80C8D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FD0C712" w14:textId="77777777" w:rsidR="00300A5E" w:rsidRDefault="00300A5E" w:rsidP="00B80C8D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A5E" w14:paraId="4C12EEAA" w14:textId="77777777" w:rsidTr="00300A5E">
        <w:tc>
          <w:tcPr>
            <w:tcW w:w="4814" w:type="dxa"/>
          </w:tcPr>
          <w:p w14:paraId="3B5F70ED" w14:textId="77777777" w:rsidR="00300A5E" w:rsidRDefault="00300A5E" w:rsidP="00B80C8D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77C0685" w14:textId="77777777" w:rsidR="00300A5E" w:rsidRDefault="00300A5E" w:rsidP="00B80C8D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A5E" w14:paraId="1C03F61B" w14:textId="77777777" w:rsidTr="00300A5E">
        <w:tc>
          <w:tcPr>
            <w:tcW w:w="4814" w:type="dxa"/>
          </w:tcPr>
          <w:p w14:paraId="0D5ABB24" w14:textId="77777777" w:rsidR="00300A5E" w:rsidRDefault="00300A5E" w:rsidP="00B80C8D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CC9FD36" w14:textId="77777777" w:rsidR="00300A5E" w:rsidRDefault="00300A5E" w:rsidP="00B80C8D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D98A4" w14:textId="77777777" w:rsidR="00300A5E" w:rsidRDefault="00300A5E" w:rsidP="00B80C8D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340336AC" w14:textId="77777777" w:rsidR="00B80C8D" w:rsidRDefault="00B80C8D" w:rsidP="00B80C8D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14:paraId="7A554391" w14:textId="074ED12D" w:rsidR="00B80C8D" w:rsidRDefault="00B80C8D" w:rsidP="00B80C8D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</w:rPr>
      </w:pPr>
      <w:r w:rsidRPr="00F147AE">
        <w:rPr>
          <w:rFonts w:ascii="Arial Narrow" w:hAnsi="Arial Narrow"/>
          <w:bCs/>
        </w:rPr>
        <w:t xml:space="preserve">- </w:t>
      </w:r>
      <w:r w:rsidRPr="002371C8">
        <w:rPr>
          <w:rFonts w:ascii="Arial" w:hAnsi="Arial" w:cs="Arial"/>
          <w:b/>
          <w:color w:val="16161D"/>
          <w:w w:val="105"/>
          <w:sz w:val="20"/>
          <w:szCs w:val="20"/>
        </w:rPr>
        <w:t>un elenco di servizi di ingegneria e di architettura</w:t>
      </w:r>
      <w:r w:rsidRPr="002371C8">
        <w:rPr>
          <w:rFonts w:ascii="Arial" w:hAnsi="Arial" w:cs="Arial"/>
          <w:color w:val="16161D"/>
          <w:w w:val="105"/>
          <w:sz w:val="20"/>
          <w:szCs w:val="20"/>
        </w:rPr>
        <w:t xml:space="preserve"> espletati negli ultimi dieci anni antecedenti la data di pubblicazione del presente avviso e relativi ai lavori di ognuna delle categorie e ID indicate nella successiva tabella e il cui importo complessivo, per ogni categoria e ID, è almeno </w:t>
      </w:r>
      <w:r w:rsidRPr="00E95FEB">
        <w:rPr>
          <w:rFonts w:ascii="Arial" w:hAnsi="Arial" w:cs="Arial"/>
          <w:w w:val="105"/>
          <w:sz w:val="20"/>
          <w:szCs w:val="20"/>
        </w:rPr>
        <w:t xml:space="preserve">pari </w:t>
      </w:r>
      <w:r w:rsidRPr="00300A5E">
        <w:rPr>
          <w:rFonts w:ascii="Arial" w:hAnsi="Arial" w:cs="Arial"/>
          <w:b/>
          <w:bCs/>
          <w:w w:val="105"/>
          <w:sz w:val="20"/>
          <w:szCs w:val="20"/>
        </w:rPr>
        <w:t>a 1,</w:t>
      </w:r>
      <w:r w:rsidR="00300A5E" w:rsidRPr="00300A5E">
        <w:rPr>
          <w:rFonts w:ascii="Arial" w:hAnsi="Arial" w:cs="Arial"/>
          <w:b/>
          <w:bCs/>
          <w:w w:val="105"/>
          <w:sz w:val="20"/>
          <w:szCs w:val="20"/>
        </w:rPr>
        <w:t>1</w:t>
      </w:r>
      <w:r w:rsidRPr="00E95FEB">
        <w:rPr>
          <w:rFonts w:ascii="Arial" w:hAnsi="Arial" w:cs="Arial"/>
          <w:w w:val="105"/>
          <w:sz w:val="20"/>
          <w:szCs w:val="20"/>
        </w:rPr>
        <w:t xml:space="preserve"> volte </w:t>
      </w:r>
      <w:r w:rsidRPr="002371C8">
        <w:rPr>
          <w:rFonts w:ascii="Arial" w:hAnsi="Arial" w:cs="Arial"/>
          <w:color w:val="16161D"/>
          <w:w w:val="105"/>
          <w:sz w:val="20"/>
          <w:szCs w:val="20"/>
        </w:rPr>
        <w:t>l’importo stimato dei lavori della rispettiva categoria e ID Gli importi minimi dei lavori, per categorie e ID, sono riportati nella seguente tabella.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1"/>
        <w:gridCol w:w="1969"/>
        <w:gridCol w:w="1933"/>
        <w:gridCol w:w="1908"/>
        <w:gridCol w:w="1907"/>
      </w:tblGrid>
      <w:tr w:rsidR="00B80C8D" w14:paraId="1A3999BA" w14:textId="77777777" w:rsidTr="007104ED">
        <w:tc>
          <w:tcPr>
            <w:tcW w:w="2018" w:type="dxa"/>
          </w:tcPr>
          <w:p w14:paraId="340DFEC6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Servizio</w:t>
            </w:r>
            <w:proofErr w:type="spellEnd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14:paraId="17F3B764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Committente</w:t>
            </w:r>
            <w:proofErr w:type="spellEnd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14:paraId="7BCF3969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Categoria</w:t>
            </w:r>
            <w:proofErr w:type="spellEnd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 xml:space="preserve"> e ID </w:t>
            </w:r>
          </w:p>
        </w:tc>
        <w:tc>
          <w:tcPr>
            <w:tcW w:w="2018" w:type="dxa"/>
          </w:tcPr>
          <w:p w14:paraId="57DA794A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Periodo</w:t>
            </w:r>
            <w:proofErr w:type="spellEnd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14:paraId="736BE75E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Importo</w:t>
            </w:r>
            <w:proofErr w:type="spellEnd"/>
          </w:p>
          <w:p w14:paraId="0D97F909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</w:tr>
      <w:tr w:rsidR="00B80C8D" w14:paraId="6B071579" w14:textId="77777777" w:rsidTr="007104ED">
        <w:tc>
          <w:tcPr>
            <w:tcW w:w="2018" w:type="dxa"/>
          </w:tcPr>
          <w:p w14:paraId="2ECB24AD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24ACBDA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A7B3D37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4E84AB5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E86F8E5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</w:tr>
      <w:tr w:rsidR="00B80C8D" w14:paraId="51AD38A3" w14:textId="77777777" w:rsidTr="007104ED">
        <w:tc>
          <w:tcPr>
            <w:tcW w:w="2018" w:type="dxa"/>
          </w:tcPr>
          <w:p w14:paraId="09CFAA36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EC198C7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40F0F37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0C793D0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37E5C70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</w:tr>
      <w:tr w:rsidR="00B80C8D" w14:paraId="5D9E3D24" w14:textId="77777777" w:rsidTr="007104ED">
        <w:tc>
          <w:tcPr>
            <w:tcW w:w="2018" w:type="dxa"/>
          </w:tcPr>
          <w:p w14:paraId="7D629A1B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ABEF64B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AFB7816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C3A997E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F1F44C6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</w:tr>
      <w:tr w:rsidR="00B80C8D" w14:paraId="6F7BED53" w14:textId="77777777" w:rsidTr="007104ED">
        <w:tc>
          <w:tcPr>
            <w:tcW w:w="2018" w:type="dxa"/>
          </w:tcPr>
          <w:p w14:paraId="1A9C666C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D11F6A0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52F5D93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5259735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2018" w:type="dxa"/>
          </w:tcPr>
          <w:p w14:paraId="3E26BF0B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</w:tr>
    </w:tbl>
    <w:p w14:paraId="004C6B50" w14:textId="77777777" w:rsidR="00B80C8D" w:rsidRDefault="00B80C8D" w:rsidP="00B80C8D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</w:rPr>
      </w:pPr>
    </w:p>
    <w:p w14:paraId="0EBD8DBE" w14:textId="77777777" w:rsidR="00B80C8D" w:rsidRPr="002371C8" w:rsidRDefault="00B80C8D" w:rsidP="00B80C8D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</w:rPr>
      </w:pPr>
    </w:p>
    <w:p w14:paraId="18F375EA" w14:textId="77777777" w:rsidR="00B80C8D" w:rsidRDefault="00B80C8D" w:rsidP="00B80C8D">
      <w:pPr>
        <w:tabs>
          <w:tab w:val="left" w:pos="537"/>
        </w:tabs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</w:rPr>
      </w:pPr>
      <w:r>
        <w:rPr>
          <w:rFonts w:ascii="Arial" w:hAnsi="Arial" w:cs="Arial"/>
          <w:b/>
          <w:color w:val="16161D"/>
          <w:w w:val="105"/>
          <w:sz w:val="20"/>
          <w:szCs w:val="20"/>
        </w:rPr>
        <w:t>-d</w:t>
      </w:r>
      <w:r w:rsidRPr="002371C8">
        <w:rPr>
          <w:rFonts w:ascii="Arial" w:hAnsi="Arial" w:cs="Arial"/>
          <w:b/>
          <w:color w:val="16161D"/>
          <w:w w:val="105"/>
          <w:sz w:val="20"/>
          <w:szCs w:val="20"/>
        </w:rPr>
        <w:t>ue servizi “di punta”</w:t>
      </w:r>
      <w:r w:rsidRPr="002371C8">
        <w:rPr>
          <w:rFonts w:ascii="Arial" w:hAnsi="Arial" w:cs="Arial"/>
          <w:color w:val="16161D"/>
          <w:w w:val="105"/>
          <w:sz w:val="20"/>
          <w:szCs w:val="20"/>
        </w:rPr>
        <w:t xml:space="preserve"> di ingegneria e architettura espletati negli ultimi dieci anni antecedenti la data di pubblicazione del presente avviso, con le seguenti caratteristiche: l’operatore economico deve aver eseguito, per ciascuna delle categorie e ID della successiva tabella, due servizi per lavori analoghi, per dimensione e caratteristiche tecniche, a quelli oggetto dell’affidamento, di importo </w:t>
      </w:r>
      <w:r w:rsidRPr="002371C8">
        <w:rPr>
          <w:rFonts w:ascii="Arial" w:hAnsi="Arial" w:cs="Arial"/>
          <w:color w:val="16161D"/>
          <w:w w:val="105"/>
          <w:sz w:val="20"/>
          <w:szCs w:val="20"/>
        </w:rPr>
        <w:lastRenderedPageBreak/>
        <w:t xml:space="preserve">complessivo, per ogni categoria e ID, almeno </w:t>
      </w:r>
      <w:r w:rsidRPr="00E95FEB">
        <w:rPr>
          <w:rFonts w:ascii="Arial" w:hAnsi="Arial" w:cs="Arial"/>
          <w:color w:val="16161D"/>
          <w:w w:val="105"/>
          <w:sz w:val="20"/>
          <w:szCs w:val="20"/>
        </w:rPr>
        <w:t xml:space="preserve">pari a </w:t>
      </w:r>
      <w:r w:rsidRPr="00300A5E">
        <w:rPr>
          <w:rFonts w:ascii="Arial" w:hAnsi="Arial" w:cs="Arial"/>
          <w:b/>
          <w:bCs/>
          <w:color w:val="16161D"/>
          <w:w w:val="105"/>
          <w:sz w:val="20"/>
          <w:szCs w:val="20"/>
        </w:rPr>
        <w:t>0,80</w:t>
      </w:r>
      <w:r w:rsidRPr="00E95FEB">
        <w:rPr>
          <w:rFonts w:ascii="Arial" w:hAnsi="Arial" w:cs="Arial"/>
          <w:color w:val="16161D"/>
          <w:w w:val="105"/>
          <w:sz w:val="20"/>
          <w:szCs w:val="20"/>
        </w:rPr>
        <w:t xml:space="preserve"> volte</w:t>
      </w:r>
      <w:r w:rsidRPr="002371C8">
        <w:rPr>
          <w:rFonts w:ascii="Arial" w:hAnsi="Arial" w:cs="Arial"/>
          <w:color w:val="16161D"/>
          <w:w w:val="105"/>
          <w:sz w:val="20"/>
          <w:szCs w:val="20"/>
        </w:rPr>
        <w:t xml:space="preserve"> l’importo stimato dei lavori cui si riferisce la prestazione da affidare.</w:t>
      </w:r>
    </w:p>
    <w:p w14:paraId="4EFF4337" w14:textId="77777777" w:rsidR="00B80C8D" w:rsidRPr="002371C8" w:rsidRDefault="00B80C8D" w:rsidP="00B80C8D">
      <w:pPr>
        <w:tabs>
          <w:tab w:val="left" w:pos="537"/>
        </w:tabs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1"/>
        <w:gridCol w:w="1969"/>
        <w:gridCol w:w="1933"/>
        <w:gridCol w:w="1908"/>
        <w:gridCol w:w="1907"/>
      </w:tblGrid>
      <w:tr w:rsidR="00B80C8D" w14:paraId="48D74632" w14:textId="77777777" w:rsidTr="007104ED">
        <w:tc>
          <w:tcPr>
            <w:tcW w:w="2018" w:type="dxa"/>
          </w:tcPr>
          <w:p w14:paraId="31C283A2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Servizio</w:t>
            </w:r>
            <w:proofErr w:type="spellEnd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14:paraId="0E40A410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Committente</w:t>
            </w:r>
            <w:proofErr w:type="spellEnd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14:paraId="60E2B4DB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Categoria</w:t>
            </w:r>
            <w:proofErr w:type="spellEnd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 xml:space="preserve"> e ID </w:t>
            </w:r>
          </w:p>
        </w:tc>
        <w:tc>
          <w:tcPr>
            <w:tcW w:w="2018" w:type="dxa"/>
          </w:tcPr>
          <w:p w14:paraId="7441147D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Periodo</w:t>
            </w:r>
            <w:proofErr w:type="spellEnd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14:paraId="7FBC04EE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Importo</w:t>
            </w:r>
            <w:proofErr w:type="spellEnd"/>
          </w:p>
          <w:p w14:paraId="6B1612AC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</w:tr>
      <w:tr w:rsidR="00B80C8D" w14:paraId="5EE616B7" w14:textId="77777777" w:rsidTr="007104ED">
        <w:tc>
          <w:tcPr>
            <w:tcW w:w="2018" w:type="dxa"/>
          </w:tcPr>
          <w:p w14:paraId="05ACD3CB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245CE3D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B05DC8A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AEA86EF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2472868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</w:tr>
      <w:tr w:rsidR="00B80C8D" w14:paraId="29B7E6E0" w14:textId="77777777" w:rsidTr="007104ED">
        <w:tc>
          <w:tcPr>
            <w:tcW w:w="2018" w:type="dxa"/>
          </w:tcPr>
          <w:p w14:paraId="3C024AC4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EFB0457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EE24DDB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AD192A5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4F36D61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</w:tr>
      <w:tr w:rsidR="00B80C8D" w14:paraId="0057C441" w14:textId="77777777" w:rsidTr="007104ED">
        <w:tc>
          <w:tcPr>
            <w:tcW w:w="2018" w:type="dxa"/>
          </w:tcPr>
          <w:p w14:paraId="0F20E18A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B792D84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2D41E9B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EA711AD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A5DECF1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</w:tr>
      <w:tr w:rsidR="00B80C8D" w14:paraId="7F91D6B1" w14:textId="77777777" w:rsidTr="007104ED">
        <w:tc>
          <w:tcPr>
            <w:tcW w:w="2018" w:type="dxa"/>
          </w:tcPr>
          <w:p w14:paraId="421097E7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1A04BCB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D886890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5203089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2018" w:type="dxa"/>
          </w:tcPr>
          <w:p w14:paraId="3EF2B18A" w14:textId="77777777" w:rsidR="00B80C8D" w:rsidRDefault="00B80C8D" w:rsidP="007104ED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</w:rPr>
            </w:pPr>
          </w:p>
        </w:tc>
      </w:tr>
    </w:tbl>
    <w:p w14:paraId="18E64328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54AB1CF0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438200FF" w14:textId="77777777" w:rsidR="00B80C8D" w:rsidRDefault="00B80C8D" w:rsidP="00B80C8D">
      <w:pPr>
        <w:spacing w:line="300" w:lineRule="exact"/>
        <w:jc w:val="both"/>
        <w:rPr>
          <w:rFonts w:ascii="Arial" w:hAnsi="Arial" w:cs="Arial"/>
        </w:rPr>
      </w:pPr>
    </w:p>
    <w:p w14:paraId="6D6D205C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0E7F4E94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Data ____________________</w:t>
      </w:r>
    </w:p>
    <w:p w14:paraId="44F63FA2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35F408B6" w14:textId="77777777" w:rsidR="00B80C8D" w:rsidRPr="00F147AE" w:rsidRDefault="00B80C8D" w:rsidP="00B80C8D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LEGALE RAPPRESENTANTE</w:t>
      </w:r>
    </w:p>
    <w:p w14:paraId="6DFF064E" w14:textId="3892AE62" w:rsidR="00B80C8D" w:rsidRPr="00F147AE" w:rsidRDefault="00B80C8D" w:rsidP="00B80C8D">
      <w:pPr>
        <w:ind w:left="232" w:right="223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(Firma </w:t>
      </w:r>
      <w:proofErr w:type="gramStart"/>
      <w:r>
        <w:rPr>
          <w:rFonts w:ascii="Arial Narrow" w:hAnsi="Arial Narrow"/>
          <w:bCs/>
        </w:rPr>
        <w:t xml:space="preserve">digitale </w:t>
      </w:r>
      <w:r w:rsidRPr="00F147AE">
        <w:rPr>
          <w:rFonts w:ascii="Arial Narrow" w:hAnsi="Arial Narrow"/>
          <w:bCs/>
        </w:rPr>
        <w:t>)</w:t>
      </w:r>
      <w:proofErr w:type="gramEnd"/>
    </w:p>
    <w:p w14:paraId="6BA1D685" w14:textId="77777777" w:rsidR="00B80C8D" w:rsidRPr="00F147AE" w:rsidRDefault="00B80C8D" w:rsidP="00B80C8D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…………………………………………..</w:t>
      </w:r>
    </w:p>
    <w:p w14:paraId="3AAF93A5" w14:textId="77777777" w:rsidR="00B80C8D" w:rsidRDefault="00B80C8D" w:rsidP="00B80C8D">
      <w:pPr>
        <w:ind w:left="232" w:right="223"/>
        <w:jc w:val="both"/>
        <w:rPr>
          <w:rFonts w:ascii="Arial Narrow" w:hAnsi="Arial Narrow"/>
          <w:bCs/>
        </w:rPr>
      </w:pPr>
    </w:p>
    <w:p w14:paraId="7CBFE6FF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Se lo spazio non è sufficiente per inserire tutti i dati, è possibile allegare fogli aggiuntivi.</w:t>
      </w:r>
    </w:p>
    <w:p w14:paraId="690DBE78" w14:textId="77777777" w:rsidR="00B80C8D" w:rsidRPr="00F147AE" w:rsidRDefault="00B80C8D" w:rsidP="00B80C8D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.</w:t>
      </w:r>
    </w:p>
    <w:p w14:paraId="2FA656AA" w14:textId="1B577FD7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06D02AE8" w14:textId="6E8267D6" w:rsid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p w14:paraId="68175B88" w14:textId="77777777" w:rsidR="000575BF" w:rsidRPr="000575BF" w:rsidRDefault="000575BF" w:rsidP="000575BF">
      <w:pPr>
        <w:tabs>
          <w:tab w:val="left" w:pos="1680"/>
        </w:tabs>
        <w:rPr>
          <w:rFonts w:ascii="Century Gothic" w:hAnsi="Century Gothic" w:cs="Arial"/>
          <w:sz w:val="24"/>
          <w:szCs w:val="24"/>
        </w:rPr>
      </w:pPr>
    </w:p>
    <w:sectPr w:rsidR="000575BF" w:rsidRPr="000575BF" w:rsidSect="000575BF">
      <w:headerReference w:type="default" r:id="rId7"/>
      <w:pgSz w:w="11906" w:h="16838"/>
      <w:pgMar w:top="127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C57A" w14:textId="77777777" w:rsidR="003D6317" w:rsidRDefault="003D6317" w:rsidP="00EC6D7A">
      <w:pPr>
        <w:spacing w:after="0" w:line="240" w:lineRule="auto"/>
      </w:pPr>
      <w:r>
        <w:separator/>
      </w:r>
    </w:p>
  </w:endnote>
  <w:endnote w:type="continuationSeparator" w:id="0">
    <w:p w14:paraId="174AFECB" w14:textId="77777777" w:rsidR="003D6317" w:rsidRDefault="003D6317" w:rsidP="00E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8BFF" w14:textId="77777777" w:rsidR="003D6317" w:rsidRDefault="003D6317" w:rsidP="00EC6D7A">
      <w:pPr>
        <w:spacing w:after="0" w:line="240" w:lineRule="auto"/>
      </w:pPr>
      <w:r>
        <w:separator/>
      </w:r>
    </w:p>
  </w:footnote>
  <w:footnote w:type="continuationSeparator" w:id="0">
    <w:p w14:paraId="5799EDD7" w14:textId="77777777" w:rsidR="003D6317" w:rsidRDefault="003D6317" w:rsidP="00EC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A99D" w14:textId="5C3A1997" w:rsidR="00EC6D7A" w:rsidRPr="00EC6D7A" w:rsidRDefault="009F711E" w:rsidP="009F711E">
    <w:pPr>
      <w:pStyle w:val="Intestazione"/>
      <w:tabs>
        <w:tab w:val="clear" w:pos="4819"/>
        <w:tab w:val="left" w:pos="6255"/>
      </w:tabs>
    </w:pPr>
    <w:r>
      <w:rPr>
        <w:noProof/>
      </w:rPr>
      <w:drawing>
        <wp:inline distT="0" distB="0" distL="0" distR="0" wp14:anchorId="1814A9C9" wp14:editId="48C13ECA">
          <wp:extent cx="4857115" cy="361950"/>
          <wp:effectExtent l="0" t="0" r="63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59869B1" wp14:editId="4EC5CCA2">
          <wp:extent cx="448887" cy="533400"/>
          <wp:effectExtent l="0" t="0" r="889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96" cy="538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7A"/>
    <w:rsid w:val="00004DB5"/>
    <w:rsid w:val="000531CB"/>
    <w:rsid w:val="000575BF"/>
    <w:rsid w:val="000701EB"/>
    <w:rsid w:val="000D1A27"/>
    <w:rsid w:val="00140006"/>
    <w:rsid w:val="001562E7"/>
    <w:rsid w:val="002E2CC0"/>
    <w:rsid w:val="00300A5E"/>
    <w:rsid w:val="0034320E"/>
    <w:rsid w:val="003D6317"/>
    <w:rsid w:val="003E5CF7"/>
    <w:rsid w:val="003F1330"/>
    <w:rsid w:val="00445D10"/>
    <w:rsid w:val="00531AAD"/>
    <w:rsid w:val="006119FA"/>
    <w:rsid w:val="006175E7"/>
    <w:rsid w:val="00643160"/>
    <w:rsid w:val="00675C3E"/>
    <w:rsid w:val="006960FF"/>
    <w:rsid w:val="00717CDF"/>
    <w:rsid w:val="009823A2"/>
    <w:rsid w:val="009F711E"/>
    <w:rsid w:val="00AA5CC3"/>
    <w:rsid w:val="00AE3FCF"/>
    <w:rsid w:val="00B40DF5"/>
    <w:rsid w:val="00B80C8D"/>
    <w:rsid w:val="00CA0D5C"/>
    <w:rsid w:val="00EC6D7A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E15CD"/>
  <w15:chartTrackingRefBased/>
  <w15:docId w15:val="{0714A9DD-C778-4D4C-8F7B-2572ADAE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7A"/>
  </w:style>
  <w:style w:type="paragraph" w:styleId="Pidipagina">
    <w:name w:val="footer"/>
    <w:basedOn w:val="Normale"/>
    <w:link w:val="Pidipagina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7A"/>
  </w:style>
  <w:style w:type="paragraph" w:styleId="Corpotesto">
    <w:name w:val="Body Text"/>
    <w:basedOn w:val="Normale"/>
    <w:link w:val="CorpotestoCarattere"/>
    <w:uiPriority w:val="1"/>
    <w:qFormat/>
    <w:rsid w:val="00B80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0C8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B80C8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Carpredefinitoparagrafo"/>
    <w:rsid w:val="00CA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Maria Indiviglia</dc:creator>
  <cp:keywords/>
  <dc:description/>
  <cp:lastModifiedBy>Matteo Rossi</cp:lastModifiedBy>
  <cp:revision>18</cp:revision>
  <dcterms:created xsi:type="dcterms:W3CDTF">2023-05-03T09:47:00Z</dcterms:created>
  <dcterms:modified xsi:type="dcterms:W3CDTF">2023-06-19T09:36:00Z</dcterms:modified>
</cp:coreProperties>
</file>